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0F0A931" w14:textId="77777777" w:rsidTr="00540A52">
        <w:trPr>
          <w:trHeight w:val="2552"/>
          <w:tblHeader/>
        </w:trPr>
        <w:tc>
          <w:tcPr>
            <w:tcW w:w="2269" w:type="dxa"/>
          </w:tcPr>
          <w:p w14:paraId="16EB7708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48C8FAE" wp14:editId="1F70BD6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242311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063231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646F9DC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C26802">
              <w:t>1577</w:t>
            </w:r>
          </w:p>
          <w:p w14:paraId="3BEC3D19" w14:textId="590D2AF5" w:rsidR="00B17211" w:rsidRDefault="00456324" w:rsidP="00CC5B1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2226F">
              <w:t>6</w:t>
            </w:r>
            <w:r w:rsidR="00F2226F" w:rsidRPr="00F2226F">
              <w:rPr>
                <w:vertAlign w:val="superscript"/>
              </w:rPr>
              <w:t>th</w:t>
            </w:r>
            <w:r w:rsidR="00F2226F">
              <w:t xml:space="preserve"> </w:t>
            </w:r>
            <w:r w:rsidR="00CC5B1B">
              <w:t>July</w:t>
            </w:r>
            <w:r>
              <w:t xml:space="preserve"> 2023</w:t>
            </w:r>
          </w:p>
        </w:tc>
      </w:tr>
    </w:tbl>
    <w:p w14:paraId="5B97B715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66578B40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4786024C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7B12F499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213E8D5E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77C20552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69530124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305FA0B7" w14:textId="77777777" w:rsidR="00C26802" w:rsidRDefault="00C26802" w:rsidP="00620927">
      <w:pPr>
        <w:pStyle w:val="Default"/>
      </w:pPr>
    </w:p>
    <w:p w14:paraId="5FA54FC4" w14:textId="77777777" w:rsidR="00C26802" w:rsidRDefault="00C26802" w:rsidP="00C26802">
      <w:pPr>
        <w:pStyle w:val="Heading2"/>
      </w:pPr>
      <w:r>
        <w:t>Also please provide a copy of the guidance/protocol/process from Police Scotland in dealing with incidents reported in relation to the dangerous dog act.</w:t>
      </w:r>
    </w:p>
    <w:p w14:paraId="63F1F063" w14:textId="77777777" w:rsidR="00C26802" w:rsidRDefault="00C26802" w:rsidP="00C26802">
      <w:pPr>
        <w:pStyle w:val="Heading2"/>
      </w:pPr>
      <w:r>
        <w:t>Where a dog attacks both another dog and a person.</w:t>
      </w:r>
    </w:p>
    <w:p w14:paraId="539FEC2B" w14:textId="77777777" w:rsidR="008928AB" w:rsidRDefault="00C26802" w:rsidP="00C26802">
      <w:pPr>
        <w:pStyle w:val="Heading2"/>
      </w:pPr>
      <w:r>
        <w:t>Eg how this is investigated from start to finish and whose responsibility it is to make a crime determination following an attack including who is responsible for contacting eye witnesses and so on. There should be a full process guidance which shows the process from date incident is reported and what information is required from complainant/victim and what then occurs.</w:t>
      </w:r>
    </w:p>
    <w:p w14:paraId="3933FE2B" w14:textId="77777777" w:rsidR="00C26802" w:rsidRDefault="00C26802" w:rsidP="00C26802">
      <w:r>
        <w:t xml:space="preserve">Police Scotland does not hold any policy or guidance etc. which relates to Dangerous Dogs specifically. </w:t>
      </w:r>
    </w:p>
    <w:p w14:paraId="1AAA9B94" w14:textId="77777777" w:rsidR="00C26802" w:rsidRPr="007D1918" w:rsidRDefault="00C26802" w:rsidP="00C26802">
      <w:r w:rsidRPr="007D1918">
        <w:lastRenderedPageBreak/>
        <w:t>As such, in terms of Section 17 of the Freedom of Information (Scotland) Act 2002, this represents a notice that the information you seek is not held by Police Scotland.</w:t>
      </w:r>
    </w:p>
    <w:p w14:paraId="1E1F3C15" w14:textId="77777777" w:rsidR="00C26802" w:rsidRDefault="00C26802" w:rsidP="00C26802">
      <w:r>
        <w:t xml:space="preserve">You may be interested in Police Scotland’s </w:t>
      </w:r>
      <w:hyperlink r:id="rId9" w:history="1">
        <w:r w:rsidRPr="00C26802">
          <w:rPr>
            <w:rStyle w:val="Hyperlink"/>
          </w:rPr>
          <w:t>Crime Investigating Standard Operating Procedure (SOP)</w:t>
        </w:r>
      </w:hyperlink>
      <w:r>
        <w:t xml:space="preserve"> which would apply more generally to the investigating of offences. </w:t>
      </w:r>
    </w:p>
    <w:p w14:paraId="2F50B7C3" w14:textId="77777777" w:rsidR="00C26802" w:rsidRPr="00C26802" w:rsidRDefault="00C26802" w:rsidP="00C26802"/>
    <w:p w14:paraId="46A68E4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EAD1CD8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2388F9E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EEA71B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189693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55683C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2E57" w14:textId="77777777" w:rsidR="00195CC4" w:rsidRDefault="00195CC4" w:rsidP="00491644">
      <w:r>
        <w:separator/>
      </w:r>
    </w:p>
  </w:endnote>
  <w:endnote w:type="continuationSeparator" w:id="0">
    <w:p w14:paraId="56D5C8C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DAC6" w14:textId="77777777" w:rsidR="00491644" w:rsidRDefault="00491644">
    <w:pPr>
      <w:pStyle w:val="Footer"/>
    </w:pPr>
  </w:p>
  <w:p w14:paraId="1BD6AA95" w14:textId="61BE9F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22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7ACB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703DBF7" wp14:editId="1A1A75B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4229EF0" wp14:editId="3F380C2B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FD896C4" w14:textId="2410FE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22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0B33" w14:textId="77777777" w:rsidR="00491644" w:rsidRDefault="00491644">
    <w:pPr>
      <w:pStyle w:val="Footer"/>
    </w:pPr>
  </w:p>
  <w:p w14:paraId="709E70A0" w14:textId="7FE193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22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02025" w14:textId="77777777" w:rsidR="00195CC4" w:rsidRDefault="00195CC4" w:rsidP="00491644">
      <w:r>
        <w:separator/>
      </w:r>
    </w:p>
  </w:footnote>
  <w:footnote w:type="continuationSeparator" w:id="0">
    <w:p w14:paraId="756A062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96F4" w14:textId="3C71B34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22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B0009B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F51D" w14:textId="0CC973D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22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C2D9" w14:textId="32E2B24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22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02FEF4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233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26802"/>
    <w:rsid w:val="00C606A2"/>
    <w:rsid w:val="00C84948"/>
    <w:rsid w:val="00CC5B1B"/>
    <w:rsid w:val="00CF1111"/>
    <w:rsid w:val="00D27DC5"/>
    <w:rsid w:val="00D47E36"/>
    <w:rsid w:val="00E55D79"/>
    <w:rsid w:val="00EF4761"/>
    <w:rsid w:val="00F2226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57C52E9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spa-media/uwwcamlx/crime-investigation-sop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2023-07-05T11:00:00Z</dcterms:created>
  <dcterms:modified xsi:type="dcterms:W3CDTF">2023-07-06T11:05:00Z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