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08" w:rsidRDefault="005727C4" w:rsidP="003E4A08">
      <w:pPr>
        <w:spacing w:line="259" w:lineRule="auto"/>
        <w:ind w:right="3660"/>
        <w:jc w:val="right"/>
      </w:pPr>
      <w:r>
        <w:rPr>
          <w:noProof/>
        </w:rPr>
        <w:drawing>
          <wp:inline distT="0" distB="0" distL="0" distR="0">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rsidR="00F0525F" w:rsidRDefault="005727C4" w:rsidP="003E4A08">
      <w:pPr>
        <w:spacing w:line="259" w:lineRule="auto"/>
        <w:ind w:right="3660"/>
        <w:jc w:val="center"/>
      </w:pPr>
      <w:r>
        <w:rPr>
          <w:b/>
        </w:rPr>
        <w:t xml:space="preserve"> </w:t>
      </w:r>
    </w:p>
    <w:p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rsidR="00F0525F" w:rsidRPr="00712C18" w:rsidRDefault="00F0525F" w:rsidP="00712C18">
      <w:pPr>
        <w:pStyle w:val="Title"/>
        <w:ind w:right="-10"/>
        <w:jc w:val="center"/>
        <w:rPr>
          <w:rFonts w:ascii="Arial" w:hAnsi="Arial" w:cs="Arial"/>
          <w:sz w:val="44"/>
        </w:rPr>
      </w:pPr>
    </w:p>
    <w:p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rsidR="00F0525F" w:rsidRPr="00712C18" w:rsidRDefault="00F0525F" w:rsidP="00712C18">
      <w:pPr>
        <w:pStyle w:val="Title"/>
        <w:ind w:right="-10"/>
        <w:jc w:val="center"/>
        <w:rPr>
          <w:rFonts w:ascii="Arial" w:hAnsi="Arial" w:cs="Arial"/>
          <w:sz w:val="44"/>
        </w:rPr>
      </w:pPr>
    </w:p>
    <w:p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5637BF">
        <w:rPr>
          <w:rFonts w:ascii="Arial" w:hAnsi="Arial" w:cs="Arial"/>
          <w:sz w:val="44"/>
        </w:rPr>
        <w:t>4</w:t>
      </w:r>
      <w:r w:rsidR="005727C4" w:rsidRPr="00712C18">
        <w:rPr>
          <w:rFonts w:ascii="Arial" w:hAnsi="Arial" w:cs="Arial"/>
          <w:sz w:val="44"/>
        </w:rPr>
        <w:t xml:space="preserve"> – </w:t>
      </w:r>
      <w:r w:rsidR="008A4A3F">
        <w:rPr>
          <w:rFonts w:ascii="Arial" w:hAnsi="Arial" w:cs="Arial"/>
          <w:sz w:val="44"/>
        </w:rPr>
        <w:t>3</w:t>
      </w:r>
      <w:r w:rsidR="005637BF">
        <w:rPr>
          <w:rFonts w:ascii="Arial" w:hAnsi="Arial" w:cs="Arial"/>
          <w:sz w:val="44"/>
        </w:rPr>
        <w:t>1</w:t>
      </w:r>
      <w:r w:rsidR="008A4A3F">
        <w:rPr>
          <w:rFonts w:ascii="Arial" w:hAnsi="Arial" w:cs="Arial"/>
          <w:sz w:val="44"/>
        </w:rPr>
        <w:t>/</w:t>
      </w:r>
      <w:r w:rsidR="005637BF">
        <w:rPr>
          <w:rFonts w:ascii="Arial" w:hAnsi="Arial" w:cs="Arial"/>
          <w:sz w:val="44"/>
        </w:rPr>
        <w:t>12</w:t>
      </w:r>
      <w:r w:rsidR="00361B3B">
        <w:rPr>
          <w:rFonts w:ascii="Arial" w:hAnsi="Arial" w:cs="Arial"/>
          <w:sz w:val="44"/>
        </w:rPr>
        <w:t>/2022</w:t>
      </w:r>
    </w:p>
    <w:p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rsidR="001E2146" w:rsidRPr="00A90333" w:rsidRDefault="001E2146">
          <w:pPr>
            <w:pStyle w:val="TOCHeading"/>
            <w:rPr>
              <w:rFonts w:ascii="Arial" w:hAnsi="Arial" w:cs="Arial"/>
              <w:color w:val="auto"/>
            </w:rPr>
          </w:pPr>
          <w:r w:rsidRPr="00A90333">
            <w:rPr>
              <w:rFonts w:ascii="Arial" w:hAnsi="Arial" w:cs="Arial"/>
              <w:color w:val="auto"/>
            </w:rPr>
            <w:t>Contents</w:t>
          </w:r>
        </w:p>
        <w:p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rsidR="005B7CF0" w:rsidRPr="00A90333" w:rsidRDefault="006B3285"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rsidR="005B7CF0" w:rsidRDefault="006B3285">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rsidR="001E2146" w:rsidRDefault="001E2146">
          <w:r>
            <w:rPr>
              <w:b/>
              <w:bCs/>
              <w:noProof/>
            </w:rPr>
            <w:fldChar w:fldCharType="end"/>
          </w:r>
        </w:p>
      </w:sdtContent>
    </w:sdt>
    <w:p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5637BF">
        <w:rPr>
          <w:sz w:val="24"/>
        </w:rPr>
        <w:t>31</w:t>
      </w:r>
      <w:r w:rsidR="005637BF" w:rsidRPr="005637BF">
        <w:rPr>
          <w:sz w:val="24"/>
          <w:vertAlign w:val="superscript"/>
        </w:rPr>
        <w:t>st</w:t>
      </w:r>
      <w:r w:rsidR="005637BF">
        <w:rPr>
          <w:sz w:val="24"/>
        </w:rPr>
        <w:t xml:space="preserve"> December 2022.</w:t>
      </w:r>
    </w:p>
    <w:p w:rsidR="003F5346" w:rsidRPr="00401C55" w:rsidRDefault="003F5346" w:rsidP="00401C55">
      <w:pPr>
        <w:spacing w:after="160" w:line="28" w:lineRule="atLeast"/>
      </w:pPr>
      <w:r>
        <w:br w:type="page"/>
      </w:r>
    </w:p>
    <w:p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rsidR="00F0525F" w:rsidRDefault="005727C4" w:rsidP="00401C55">
      <w:pPr>
        <w:pStyle w:val="Heading2"/>
        <w:spacing w:line="28" w:lineRule="atLeast"/>
      </w:pPr>
      <w:bookmarkStart w:id="2" w:name="_Toc102053200"/>
      <w:r>
        <w:t>Examples of Regional and National Resources</w:t>
      </w:r>
      <w:bookmarkEnd w:id="2"/>
      <w:r>
        <w:t xml:space="preserve"> </w:t>
      </w:r>
    </w:p>
    <w:p w:rsidR="00F0525F" w:rsidRDefault="005727C4" w:rsidP="00401C55">
      <w:pPr>
        <w:pStyle w:val="Heading3"/>
        <w:spacing w:line="28" w:lineRule="atLeast"/>
      </w:pPr>
      <w:r>
        <w:rPr>
          <w:u w:color="000000"/>
        </w:rPr>
        <w:t>Regional Resources</w:t>
      </w:r>
      <w:r>
        <w:t xml:space="preserve">  </w:t>
      </w:r>
    </w:p>
    <w:p w:rsidR="00E83B9E" w:rsidRDefault="005727C4" w:rsidP="00401C55">
      <w:pPr>
        <w:spacing w:line="28" w:lineRule="atLeast"/>
        <w:ind w:left="-5"/>
        <w:rPr>
          <w:sz w:val="24"/>
        </w:rPr>
      </w:pPr>
      <w:r w:rsidRPr="00401C55">
        <w:rPr>
          <w:b/>
          <w:sz w:val="24"/>
        </w:rPr>
        <w:t>Specialist Crime Division:</w:t>
      </w:r>
    </w:p>
    <w:p w:rsidR="00E83B9E" w:rsidRDefault="00E83B9E" w:rsidP="00E83B9E">
      <w:pPr>
        <w:pStyle w:val="ListParagraph"/>
        <w:numPr>
          <w:ilvl w:val="0"/>
          <w:numId w:val="4"/>
        </w:numPr>
        <w:spacing w:line="28" w:lineRule="atLeast"/>
        <w:rPr>
          <w:sz w:val="24"/>
        </w:rPr>
      </w:pPr>
      <w:r>
        <w:rPr>
          <w:sz w:val="24"/>
        </w:rPr>
        <w:t>Major Investigation Teams</w:t>
      </w:r>
    </w:p>
    <w:p w:rsidR="00E83B9E" w:rsidRDefault="00E83B9E" w:rsidP="00E83B9E">
      <w:pPr>
        <w:pStyle w:val="ListParagraph"/>
        <w:numPr>
          <w:ilvl w:val="0"/>
          <w:numId w:val="4"/>
        </w:numPr>
        <w:spacing w:line="28" w:lineRule="atLeast"/>
        <w:rPr>
          <w:sz w:val="24"/>
        </w:rPr>
      </w:pPr>
      <w:r>
        <w:rPr>
          <w:sz w:val="24"/>
        </w:rPr>
        <w:t>Forensic Gateways</w:t>
      </w:r>
      <w:r w:rsidR="005727C4" w:rsidRPr="00E83B9E">
        <w:rPr>
          <w:sz w:val="24"/>
        </w:rPr>
        <w:t xml:space="preserve"> </w:t>
      </w:r>
    </w:p>
    <w:p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rsidR="00E83B9E" w:rsidRDefault="00E83B9E" w:rsidP="00E83B9E">
      <w:pPr>
        <w:pStyle w:val="ListParagraph"/>
        <w:numPr>
          <w:ilvl w:val="0"/>
          <w:numId w:val="4"/>
        </w:numPr>
        <w:spacing w:line="28" w:lineRule="atLeast"/>
        <w:rPr>
          <w:sz w:val="24"/>
        </w:rPr>
      </w:pPr>
      <w:r>
        <w:rPr>
          <w:sz w:val="24"/>
        </w:rPr>
        <w:t>Financial Investigations</w:t>
      </w:r>
    </w:p>
    <w:p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rsidR="00E83B9E" w:rsidRDefault="00E83B9E" w:rsidP="00E83B9E">
      <w:pPr>
        <w:pStyle w:val="ListParagraph"/>
        <w:numPr>
          <w:ilvl w:val="0"/>
          <w:numId w:val="4"/>
        </w:numPr>
        <w:spacing w:line="28" w:lineRule="atLeast"/>
        <w:rPr>
          <w:sz w:val="24"/>
        </w:rPr>
      </w:pPr>
      <w:r>
        <w:rPr>
          <w:sz w:val="24"/>
        </w:rPr>
        <w:t>Counter Terrorism Units</w:t>
      </w:r>
    </w:p>
    <w:p w:rsidR="00E83B9E" w:rsidRDefault="00E83B9E" w:rsidP="00E83B9E">
      <w:pPr>
        <w:pStyle w:val="ListParagraph"/>
        <w:numPr>
          <w:ilvl w:val="0"/>
          <w:numId w:val="4"/>
        </w:numPr>
        <w:spacing w:line="28" w:lineRule="atLeast"/>
        <w:rPr>
          <w:sz w:val="24"/>
        </w:rPr>
      </w:pPr>
      <w:r>
        <w:rPr>
          <w:sz w:val="24"/>
        </w:rPr>
        <w:t>Offender Management</w:t>
      </w:r>
    </w:p>
    <w:p w:rsidR="00E83B9E" w:rsidRDefault="00E83B9E" w:rsidP="00E83B9E">
      <w:pPr>
        <w:pStyle w:val="ListParagraph"/>
        <w:numPr>
          <w:ilvl w:val="0"/>
          <w:numId w:val="4"/>
        </w:numPr>
        <w:spacing w:line="28" w:lineRule="atLeast"/>
        <w:rPr>
          <w:sz w:val="24"/>
        </w:rPr>
      </w:pPr>
      <w:r>
        <w:rPr>
          <w:sz w:val="24"/>
        </w:rPr>
        <w:t>Border Policing Command</w:t>
      </w:r>
    </w:p>
    <w:p w:rsidR="00E83B9E" w:rsidRDefault="00E83B9E" w:rsidP="00E83B9E">
      <w:pPr>
        <w:pStyle w:val="ListParagraph"/>
        <w:numPr>
          <w:ilvl w:val="0"/>
          <w:numId w:val="4"/>
        </w:numPr>
        <w:spacing w:line="28" w:lineRule="atLeast"/>
        <w:rPr>
          <w:sz w:val="24"/>
        </w:rPr>
      </w:pPr>
      <w:r>
        <w:rPr>
          <w:sz w:val="24"/>
        </w:rPr>
        <w:t>Technical Support Unit</w:t>
      </w:r>
    </w:p>
    <w:p w:rsidR="00E83B9E" w:rsidRDefault="00E83B9E" w:rsidP="00E83B9E">
      <w:pPr>
        <w:pStyle w:val="ListParagraph"/>
        <w:numPr>
          <w:ilvl w:val="0"/>
          <w:numId w:val="4"/>
        </w:numPr>
        <w:spacing w:line="28" w:lineRule="atLeast"/>
        <w:rPr>
          <w:sz w:val="24"/>
        </w:rPr>
      </w:pPr>
      <w:r>
        <w:rPr>
          <w:sz w:val="24"/>
        </w:rPr>
        <w:t>Interventions</w:t>
      </w:r>
    </w:p>
    <w:p w:rsidR="00E83B9E" w:rsidRDefault="00E83B9E" w:rsidP="00E83B9E">
      <w:pPr>
        <w:spacing w:line="28" w:lineRule="atLeast"/>
        <w:rPr>
          <w:b/>
          <w:sz w:val="24"/>
        </w:rPr>
      </w:pPr>
      <w:r>
        <w:rPr>
          <w:b/>
          <w:sz w:val="24"/>
        </w:rPr>
        <w:t>Operational Support:</w:t>
      </w:r>
    </w:p>
    <w:p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rsidR="00E83B9E" w:rsidRDefault="00E83B9E" w:rsidP="00E83B9E">
      <w:pPr>
        <w:pStyle w:val="ListParagraph"/>
        <w:numPr>
          <w:ilvl w:val="0"/>
          <w:numId w:val="5"/>
        </w:numPr>
        <w:spacing w:line="28" w:lineRule="atLeast"/>
        <w:rPr>
          <w:sz w:val="24"/>
        </w:rPr>
      </w:pPr>
      <w:r>
        <w:rPr>
          <w:sz w:val="24"/>
        </w:rPr>
        <w:lastRenderedPageBreak/>
        <w:t>VIP Planning</w:t>
      </w:r>
    </w:p>
    <w:p w:rsidR="00E83B9E" w:rsidRDefault="00E83B9E" w:rsidP="00E83B9E">
      <w:pPr>
        <w:pStyle w:val="ListParagraph"/>
        <w:numPr>
          <w:ilvl w:val="0"/>
          <w:numId w:val="5"/>
        </w:numPr>
        <w:spacing w:line="28" w:lineRule="atLeast"/>
        <w:rPr>
          <w:sz w:val="24"/>
        </w:rPr>
      </w:pPr>
      <w:r>
        <w:rPr>
          <w:sz w:val="24"/>
        </w:rPr>
        <w:t>Armed Policing Training</w:t>
      </w:r>
    </w:p>
    <w:p w:rsidR="00E83B9E" w:rsidRDefault="005727C4" w:rsidP="00E83B9E">
      <w:pPr>
        <w:pStyle w:val="ListParagraph"/>
        <w:numPr>
          <w:ilvl w:val="0"/>
          <w:numId w:val="5"/>
        </w:numPr>
        <w:spacing w:line="28" w:lineRule="atLeast"/>
        <w:rPr>
          <w:sz w:val="24"/>
        </w:rPr>
      </w:pPr>
      <w:r w:rsidRPr="00E83B9E">
        <w:rPr>
          <w:sz w:val="24"/>
        </w:rPr>
        <w:t>Ro</w:t>
      </w:r>
      <w:r w:rsidR="00E83B9E">
        <w:rPr>
          <w:sz w:val="24"/>
        </w:rPr>
        <w:t>ad Policing Management &amp; Policy</w:t>
      </w:r>
    </w:p>
    <w:p w:rsidR="00E83B9E" w:rsidRDefault="00E83B9E" w:rsidP="00E83B9E">
      <w:pPr>
        <w:pStyle w:val="ListParagraph"/>
        <w:numPr>
          <w:ilvl w:val="0"/>
          <w:numId w:val="5"/>
        </w:numPr>
        <w:spacing w:line="28" w:lineRule="atLeast"/>
        <w:rPr>
          <w:sz w:val="24"/>
        </w:rPr>
      </w:pPr>
      <w:r>
        <w:rPr>
          <w:sz w:val="24"/>
        </w:rPr>
        <w:t>Armed Policing</w:t>
      </w:r>
    </w:p>
    <w:p w:rsidR="00E83B9E" w:rsidRDefault="00E83B9E" w:rsidP="00E83B9E">
      <w:pPr>
        <w:pStyle w:val="ListParagraph"/>
        <w:numPr>
          <w:ilvl w:val="0"/>
          <w:numId w:val="5"/>
        </w:numPr>
        <w:spacing w:line="28" w:lineRule="atLeast"/>
        <w:rPr>
          <w:sz w:val="24"/>
        </w:rPr>
      </w:pPr>
      <w:r>
        <w:rPr>
          <w:sz w:val="24"/>
        </w:rPr>
        <w:t>Dogs</w:t>
      </w:r>
    </w:p>
    <w:p w:rsidR="00E83B9E" w:rsidRDefault="00E83B9E" w:rsidP="00E83B9E">
      <w:pPr>
        <w:pStyle w:val="ListParagraph"/>
        <w:numPr>
          <w:ilvl w:val="0"/>
          <w:numId w:val="5"/>
        </w:numPr>
        <w:spacing w:line="28" w:lineRule="atLeast"/>
        <w:rPr>
          <w:sz w:val="24"/>
        </w:rPr>
      </w:pPr>
      <w:r>
        <w:rPr>
          <w:sz w:val="24"/>
        </w:rPr>
        <w:t>Trunk Roads Policing Group</w:t>
      </w:r>
    </w:p>
    <w:p w:rsidR="00E83B9E" w:rsidRDefault="00E83B9E" w:rsidP="00E83B9E">
      <w:pPr>
        <w:pStyle w:val="ListParagraph"/>
        <w:numPr>
          <w:ilvl w:val="0"/>
          <w:numId w:val="5"/>
        </w:numPr>
        <w:spacing w:line="28" w:lineRule="atLeast"/>
        <w:rPr>
          <w:sz w:val="24"/>
        </w:rPr>
      </w:pPr>
      <w:r>
        <w:rPr>
          <w:sz w:val="24"/>
        </w:rPr>
        <w:t>Operational Support Units</w:t>
      </w:r>
    </w:p>
    <w:p w:rsidR="00E83B9E" w:rsidRDefault="005727C4" w:rsidP="00E83B9E">
      <w:pPr>
        <w:spacing w:line="28" w:lineRule="atLeast"/>
        <w:rPr>
          <w:sz w:val="24"/>
        </w:rPr>
      </w:pPr>
      <w:r w:rsidRPr="00E83B9E">
        <w:rPr>
          <w:b/>
          <w:sz w:val="24"/>
        </w:rPr>
        <w:t>Custody:</w:t>
      </w:r>
      <w:r w:rsidRPr="00E83B9E">
        <w:rPr>
          <w:sz w:val="24"/>
        </w:rPr>
        <w:t xml:space="preserve"> </w:t>
      </w:r>
    </w:p>
    <w:p w:rsidR="00E83B9E" w:rsidRDefault="00E83B9E" w:rsidP="00E83B9E">
      <w:pPr>
        <w:pStyle w:val="ListParagraph"/>
        <w:numPr>
          <w:ilvl w:val="0"/>
          <w:numId w:val="6"/>
        </w:numPr>
        <w:spacing w:line="28" w:lineRule="atLeast"/>
        <w:rPr>
          <w:sz w:val="24"/>
        </w:rPr>
      </w:pPr>
      <w:r>
        <w:rPr>
          <w:sz w:val="24"/>
        </w:rPr>
        <w:t>Regional Custody Teams</w:t>
      </w:r>
    </w:p>
    <w:p w:rsidR="00E83B9E" w:rsidRDefault="005727C4" w:rsidP="00E83B9E">
      <w:pPr>
        <w:spacing w:line="28" w:lineRule="atLeast"/>
        <w:rPr>
          <w:sz w:val="24"/>
        </w:rPr>
      </w:pPr>
      <w:r w:rsidRPr="00E83B9E">
        <w:rPr>
          <w:b/>
          <w:sz w:val="24"/>
        </w:rPr>
        <w:t>Contact, Command and Control:</w:t>
      </w:r>
      <w:r w:rsidRPr="00E83B9E">
        <w:rPr>
          <w:sz w:val="24"/>
        </w:rPr>
        <w:t xml:space="preserve"> </w:t>
      </w:r>
    </w:p>
    <w:p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rsidR="00745866" w:rsidRPr="00CC1450" w:rsidRDefault="00EF7478" w:rsidP="00401C55">
      <w:pPr>
        <w:spacing w:after="1" w:line="28" w:lineRule="atLeast"/>
        <w:ind w:right="167"/>
        <w:jc w:val="both"/>
        <w:rPr>
          <w:sz w:val="18"/>
          <w:szCs w:val="18"/>
        </w:rPr>
      </w:pPr>
      <w:r w:rsidRPr="00CC1450">
        <w:rPr>
          <w:sz w:val="18"/>
          <w:szCs w:val="18"/>
        </w:rPr>
        <w:t xml:space="preserve"> </w:t>
      </w:r>
    </w:p>
    <w:p w:rsidR="00F0525F" w:rsidRDefault="005727C4" w:rsidP="00401C55">
      <w:pPr>
        <w:pStyle w:val="Heading3"/>
        <w:spacing w:line="28" w:lineRule="atLeast"/>
      </w:pPr>
      <w:r>
        <w:rPr>
          <w:u w:color="000000"/>
        </w:rPr>
        <w:t>National Resources</w:t>
      </w:r>
      <w:r>
        <w:t xml:space="preserve">  </w:t>
      </w:r>
    </w:p>
    <w:p w:rsidR="00E45BD7" w:rsidRDefault="005727C4" w:rsidP="00401C55">
      <w:pPr>
        <w:spacing w:after="1" w:line="28" w:lineRule="atLeast"/>
        <w:ind w:left="-5" w:right="167" w:hanging="10"/>
        <w:rPr>
          <w:b/>
          <w:sz w:val="24"/>
        </w:rPr>
      </w:pPr>
      <w:r w:rsidRPr="00401C55">
        <w:rPr>
          <w:b/>
          <w:sz w:val="24"/>
        </w:rPr>
        <w:t>Specialist Crime Division:</w:t>
      </w:r>
    </w:p>
    <w:p w:rsidR="00E45BD7" w:rsidRPr="00E45BD7" w:rsidRDefault="00E45BD7" w:rsidP="00E45BD7">
      <w:pPr>
        <w:pStyle w:val="ListParagraph"/>
        <w:numPr>
          <w:ilvl w:val="0"/>
          <w:numId w:val="1"/>
        </w:numPr>
        <w:spacing w:after="1" w:line="28" w:lineRule="atLeast"/>
        <w:ind w:right="167"/>
      </w:pPr>
      <w:r>
        <w:rPr>
          <w:sz w:val="24"/>
        </w:rPr>
        <w:t>National Intelligence Bureau</w:t>
      </w:r>
    </w:p>
    <w:p w:rsidR="00E45BD7" w:rsidRPr="00E45BD7" w:rsidRDefault="00E45BD7" w:rsidP="00E45BD7">
      <w:pPr>
        <w:pStyle w:val="ListParagraph"/>
        <w:numPr>
          <w:ilvl w:val="0"/>
          <w:numId w:val="1"/>
        </w:numPr>
        <w:spacing w:after="1" w:line="28" w:lineRule="atLeast"/>
        <w:ind w:right="167"/>
      </w:pPr>
      <w:r>
        <w:rPr>
          <w:sz w:val="24"/>
        </w:rPr>
        <w:t>Homicide Governance and Review</w:t>
      </w:r>
    </w:p>
    <w:p w:rsidR="00E45BD7" w:rsidRPr="00E45BD7" w:rsidRDefault="00E45BD7" w:rsidP="00E45BD7">
      <w:pPr>
        <w:pStyle w:val="ListParagraph"/>
        <w:numPr>
          <w:ilvl w:val="0"/>
          <w:numId w:val="1"/>
        </w:numPr>
        <w:spacing w:after="1" w:line="28" w:lineRule="atLeast"/>
        <w:ind w:right="167"/>
      </w:pPr>
      <w:r>
        <w:rPr>
          <w:sz w:val="24"/>
        </w:rPr>
        <w:t>Prison Intelligence Unit</w:t>
      </w:r>
    </w:p>
    <w:p w:rsidR="00E83B9E" w:rsidRPr="00E83B9E" w:rsidRDefault="00E83B9E" w:rsidP="00E45BD7">
      <w:pPr>
        <w:pStyle w:val="ListParagraph"/>
        <w:numPr>
          <w:ilvl w:val="0"/>
          <w:numId w:val="1"/>
        </w:numPr>
        <w:spacing w:after="1" w:line="28" w:lineRule="atLeast"/>
        <w:ind w:right="167"/>
      </w:pPr>
      <w:r>
        <w:rPr>
          <w:sz w:val="24"/>
        </w:rPr>
        <w:t>Human Trafficking Unit</w:t>
      </w:r>
    </w:p>
    <w:p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rsidR="00E83B9E" w:rsidRPr="00E83B9E" w:rsidRDefault="00A70C30" w:rsidP="00E45BD7">
      <w:pPr>
        <w:pStyle w:val="ListParagraph"/>
        <w:numPr>
          <w:ilvl w:val="0"/>
          <w:numId w:val="1"/>
        </w:numPr>
        <w:spacing w:after="1" w:line="28" w:lineRule="atLeast"/>
        <w:ind w:right="167"/>
      </w:pPr>
      <w:r w:rsidRPr="00E45BD7">
        <w:rPr>
          <w:sz w:val="24"/>
        </w:rPr>
        <w:t>HOLMES</w:t>
      </w:r>
    </w:p>
    <w:p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rsidR="00E83B9E" w:rsidRPr="00E83B9E" w:rsidRDefault="00E83B9E" w:rsidP="00E83B9E">
      <w:pPr>
        <w:pStyle w:val="ListParagraph"/>
        <w:numPr>
          <w:ilvl w:val="0"/>
          <w:numId w:val="2"/>
        </w:numPr>
        <w:spacing w:after="1" w:line="28" w:lineRule="atLeast"/>
        <w:ind w:right="167"/>
      </w:pPr>
      <w:r>
        <w:rPr>
          <w:sz w:val="24"/>
        </w:rPr>
        <w:t>Intelligence</w:t>
      </w:r>
    </w:p>
    <w:p w:rsidR="00E83B9E" w:rsidRPr="00E83B9E" w:rsidRDefault="00E83B9E" w:rsidP="00E83B9E">
      <w:pPr>
        <w:pStyle w:val="ListParagraph"/>
        <w:numPr>
          <w:ilvl w:val="0"/>
          <w:numId w:val="2"/>
        </w:numPr>
        <w:spacing w:after="1" w:line="28" w:lineRule="atLeast"/>
        <w:ind w:right="167"/>
      </w:pPr>
      <w:r>
        <w:rPr>
          <w:sz w:val="24"/>
        </w:rPr>
        <w:t>Specialist Operations Training</w:t>
      </w:r>
    </w:p>
    <w:p w:rsidR="00E83B9E" w:rsidRPr="00E83B9E" w:rsidRDefault="00E83B9E" w:rsidP="00E83B9E">
      <w:pPr>
        <w:pStyle w:val="ListParagraph"/>
        <w:numPr>
          <w:ilvl w:val="0"/>
          <w:numId w:val="2"/>
        </w:numPr>
        <w:spacing w:after="1" w:line="28" w:lineRule="atLeast"/>
        <w:ind w:right="167"/>
      </w:pPr>
      <w:r>
        <w:rPr>
          <w:sz w:val="24"/>
        </w:rPr>
        <w:t>Air Support</w:t>
      </w:r>
    </w:p>
    <w:p w:rsidR="00E83B9E" w:rsidRPr="00E83B9E" w:rsidRDefault="00E83B9E" w:rsidP="00E83B9E">
      <w:pPr>
        <w:pStyle w:val="ListParagraph"/>
        <w:numPr>
          <w:ilvl w:val="0"/>
          <w:numId w:val="2"/>
        </w:numPr>
        <w:spacing w:after="1" w:line="28" w:lineRule="atLeast"/>
        <w:ind w:right="167"/>
      </w:pPr>
      <w:r>
        <w:rPr>
          <w:sz w:val="24"/>
        </w:rPr>
        <w:t>Dive/Marine Unit</w:t>
      </w:r>
    </w:p>
    <w:p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rsidR="00E83B9E" w:rsidRPr="00E83B9E" w:rsidRDefault="00E83B9E" w:rsidP="00E83B9E">
      <w:pPr>
        <w:pStyle w:val="ListParagraph"/>
        <w:numPr>
          <w:ilvl w:val="0"/>
          <w:numId w:val="2"/>
        </w:numPr>
        <w:spacing w:after="1" w:line="28" w:lineRule="atLeast"/>
        <w:ind w:right="167"/>
      </w:pPr>
      <w:r>
        <w:rPr>
          <w:sz w:val="24"/>
        </w:rPr>
        <w:t>Mounted Unit</w:t>
      </w:r>
    </w:p>
    <w:p w:rsidR="00E83B9E" w:rsidRPr="00E83B9E" w:rsidRDefault="00E83B9E" w:rsidP="00E83B9E">
      <w:pPr>
        <w:pStyle w:val="ListParagraph"/>
        <w:numPr>
          <w:ilvl w:val="0"/>
          <w:numId w:val="2"/>
        </w:numPr>
        <w:spacing w:after="1" w:line="28" w:lineRule="atLeast"/>
        <w:ind w:right="167"/>
      </w:pPr>
      <w:r>
        <w:rPr>
          <w:sz w:val="24"/>
        </w:rPr>
        <w:t>Mountain Rescue</w:t>
      </w:r>
    </w:p>
    <w:p w:rsidR="00E83B9E" w:rsidRPr="00E83B9E" w:rsidRDefault="00E83B9E" w:rsidP="00E83B9E">
      <w:pPr>
        <w:pStyle w:val="ListParagraph"/>
        <w:numPr>
          <w:ilvl w:val="0"/>
          <w:numId w:val="2"/>
        </w:numPr>
        <w:spacing w:after="1" w:line="28" w:lineRule="atLeast"/>
        <w:ind w:right="167"/>
      </w:pPr>
      <w:r>
        <w:rPr>
          <w:sz w:val="24"/>
        </w:rPr>
        <w:t>Motorcycle Unit</w:t>
      </w:r>
    </w:p>
    <w:p w:rsidR="00E83B9E" w:rsidRDefault="00E83B9E" w:rsidP="00E83B9E">
      <w:pPr>
        <w:spacing w:after="1" w:line="28" w:lineRule="atLeast"/>
        <w:ind w:left="10" w:right="167"/>
        <w:rPr>
          <w:b/>
          <w:sz w:val="24"/>
        </w:rPr>
      </w:pPr>
      <w:r>
        <w:rPr>
          <w:b/>
          <w:sz w:val="24"/>
        </w:rPr>
        <w:t>Custody</w:t>
      </w:r>
    </w:p>
    <w:p w:rsidR="00E83B9E" w:rsidRPr="00E83B9E" w:rsidRDefault="00E83B9E" w:rsidP="00E83B9E">
      <w:pPr>
        <w:pStyle w:val="ListParagraph"/>
        <w:numPr>
          <w:ilvl w:val="0"/>
          <w:numId w:val="3"/>
        </w:numPr>
        <w:spacing w:after="1" w:line="28" w:lineRule="atLeast"/>
        <w:ind w:right="167"/>
      </w:pPr>
      <w:r>
        <w:rPr>
          <w:sz w:val="24"/>
        </w:rPr>
        <w:t>Area Command</w:t>
      </w:r>
    </w:p>
    <w:p w:rsidR="00823414" w:rsidRPr="00E83B9E" w:rsidRDefault="005727C4" w:rsidP="00E83B9E">
      <w:pPr>
        <w:pStyle w:val="ListParagraph"/>
        <w:numPr>
          <w:ilvl w:val="0"/>
          <w:numId w:val="3"/>
        </w:numPr>
        <w:spacing w:after="1" w:line="28" w:lineRule="atLeast"/>
        <w:ind w:right="167"/>
      </w:pPr>
      <w:r w:rsidRPr="00E83B9E">
        <w:rPr>
          <w:sz w:val="24"/>
        </w:rPr>
        <w:t>Support</w:t>
      </w:r>
    </w:p>
    <w:p w:rsidR="00F0525F" w:rsidRDefault="005727C4" w:rsidP="00401C55">
      <w:pPr>
        <w:pStyle w:val="Heading2"/>
        <w:spacing w:line="28" w:lineRule="atLeast"/>
      </w:pPr>
      <w:bookmarkStart w:id="3" w:name="_Toc102053201"/>
      <w:r>
        <w:lastRenderedPageBreak/>
        <w:t>Police Officer Distribution</w:t>
      </w:r>
      <w:bookmarkEnd w:id="3"/>
      <w:r>
        <w:t xml:space="preserve"> </w:t>
      </w:r>
    </w:p>
    <w:p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rsidR="00B83A19" w:rsidRDefault="00AA1970" w:rsidP="00E6435C">
      <w:pPr>
        <w:spacing w:line="28" w:lineRule="atLeast"/>
        <w:ind w:left="-5"/>
        <w:jc w:val="center"/>
      </w:pPr>
      <w:r>
        <w:rPr>
          <w:noProof/>
        </w:rPr>
        <w:drawing>
          <wp:inline distT="0" distB="0" distL="0" distR="0" wp14:anchorId="638F7413" wp14:editId="546DA26A">
            <wp:extent cx="6744970" cy="5149850"/>
            <wp:effectExtent l="0" t="0" r="0" b="0"/>
            <wp:docPr id="1" name="Picture 1" descr="Image is of a coloured pie chart which shows the breakdown of National, Regional and Local Police Officer Resources as at 31 December 2022. &#10;&#10;The figures contained within the chart are as follows:&#10;&#10;National resources are equal to 1719 FTE.&#10;Regional resources in the North are equal to 571 FTE.&#10;Regional resources in the East are equal to 799 FTE.&#10;Regional resources in the West are equal to 1330 FTE.&#10;&#10;Local resources are as follows:&#10;A Division = 1059 FTE&#10;D Division = 921 FTE&#10;N Division = 664 FTE&#10;C Division = 612 FTE&#10;E Division = 1131 FTE&#10;J Division = 932 FTE&#10;P Division = 760 FTE&#10;G Division = 2488 FTE&#10;U Division = 782 FTE&#10;Q Division = 1377 FTE&#10;L Division = 541 FTE&#10;K Division = 610 FTE&#10;V Division = 348 FTE&#10;&#10;Total number of combined Police Officer Resources is 16644.482 FTE.&#10;" title="Police Officer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4970" cy="5149850"/>
                    </a:xfrm>
                    <a:prstGeom prst="rect">
                      <a:avLst/>
                    </a:prstGeom>
                  </pic:spPr>
                </pic:pic>
              </a:graphicData>
            </a:graphic>
          </wp:inline>
        </w:drawing>
      </w:r>
    </w:p>
    <w:p w:rsidR="008D73F3" w:rsidRDefault="008D73F3" w:rsidP="00401C55">
      <w:pPr>
        <w:pStyle w:val="Heading2"/>
        <w:spacing w:after="261" w:line="28" w:lineRule="atLeast"/>
        <w:ind w:left="0" w:right="0" w:firstLine="0"/>
        <w:jc w:val="center"/>
      </w:pPr>
    </w:p>
    <w:p w:rsidR="006755FF" w:rsidRDefault="006755FF" w:rsidP="00401C55">
      <w:pPr>
        <w:spacing w:after="160" w:line="28" w:lineRule="atLeast"/>
      </w:pPr>
      <w:r>
        <w:br w:type="page"/>
      </w:r>
    </w:p>
    <w:p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5637BF">
        <w:rPr>
          <w:rFonts w:eastAsia="Times New Roman"/>
          <w:color w:val="auto"/>
          <w:sz w:val="24"/>
          <w:szCs w:val="24"/>
        </w:rPr>
        <w:t>31</w:t>
      </w:r>
      <w:r w:rsidR="005637BF" w:rsidRPr="005637BF">
        <w:rPr>
          <w:rFonts w:eastAsia="Times New Roman"/>
          <w:color w:val="auto"/>
          <w:sz w:val="24"/>
          <w:szCs w:val="24"/>
          <w:vertAlign w:val="superscript"/>
        </w:rPr>
        <w:t>st</w:t>
      </w:r>
      <w:r w:rsidR="005637BF">
        <w:rPr>
          <w:rFonts w:eastAsia="Times New Roman"/>
          <w:color w:val="auto"/>
          <w:sz w:val="24"/>
          <w:szCs w:val="24"/>
        </w:rPr>
        <w:t xml:space="preserve"> December</w:t>
      </w:r>
      <w:r w:rsidR="00E6435C">
        <w:rPr>
          <w:rFonts w:eastAsia="Times New Roman"/>
          <w:color w:val="auto"/>
          <w:sz w:val="24"/>
          <w:szCs w:val="24"/>
        </w:rPr>
        <w:t xml:space="preserve"> 2022</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C3461D">
        <w:rPr>
          <w:rFonts w:eastAsia="Times New Roman"/>
          <w:color w:val="auto"/>
          <w:sz w:val="24"/>
          <w:szCs w:val="24"/>
        </w:rPr>
        <w:t>66</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C3461D">
        <w:rPr>
          <w:rFonts w:eastAsia="Times New Roman"/>
          <w:color w:val="auto"/>
          <w:sz w:val="24"/>
          <w:szCs w:val="24"/>
        </w:rPr>
        <w:t>713</w:t>
      </w:r>
      <w:r w:rsidR="007362F2" w:rsidRPr="00401C55">
        <w:rPr>
          <w:rFonts w:eastAsia="Times New Roman"/>
          <w:color w:val="auto"/>
          <w:sz w:val="24"/>
          <w:szCs w:val="24"/>
        </w:rPr>
        <w:t xml:space="preserve"> 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C3461D">
        <w:rPr>
          <w:rFonts w:eastAsia="Times New Roman"/>
          <w:color w:val="auto"/>
          <w:sz w:val="24"/>
          <w:szCs w:val="24"/>
        </w:rPr>
        <w:t>10</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C3461D">
        <w:rPr>
          <w:rFonts w:eastAsia="Times New Roman"/>
          <w:color w:val="auto"/>
          <w:sz w:val="24"/>
          <w:szCs w:val="24"/>
        </w:rPr>
        <w:t>97</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C646F6" w:rsidRPr="00401C55">
        <w:rPr>
          <w:rFonts w:eastAsia="Times New Roman"/>
          <w:color w:val="auto"/>
          <w:sz w:val="24"/>
          <w:szCs w:val="24"/>
        </w:rPr>
        <w:t>8</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Biology</w:t>
      </w:r>
    </w:p>
    <w:p w:rsidR="00E83B9E" w:rsidRDefault="00F06AD2"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Business Support</w:t>
      </w:r>
    </w:p>
    <w:p w:rsidR="00E83B9E" w:rsidRDefault="00ED0541"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Physical Science</w:t>
      </w:r>
    </w:p>
    <w:p w:rsidR="00E83B9E" w:rsidRDefault="00FC7D0A"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Qualit</w:t>
      </w:r>
      <w:r w:rsidR="00E83B9E">
        <w:rPr>
          <w:rFonts w:eastAsia="Times New Roman"/>
          <w:color w:val="auto"/>
          <w:sz w:val="24"/>
          <w:szCs w:val="24"/>
        </w:rPr>
        <w:t>y</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Scene Examination</w:t>
      </w:r>
    </w:p>
    <w:p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rsidR="00E71EA9" w:rsidRDefault="00B83A19" w:rsidP="00E71EA9">
      <w:pPr>
        <w:spacing w:after="160" w:line="28" w:lineRule="atLeast"/>
        <w:jc w:val="center"/>
        <w:rPr>
          <w:b/>
        </w:rPr>
      </w:pPr>
      <w:r>
        <w:rPr>
          <w:b/>
        </w:rPr>
        <w:br w:type="page"/>
      </w:r>
      <w:bookmarkStart w:id="5" w:name="_Toc102053203"/>
      <w:r w:rsidR="005637BF">
        <w:rPr>
          <w:noProof/>
        </w:rPr>
        <w:lastRenderedPageBreak/>
        <w:drawing>
          <wp:inline distT="0" distB="0" distL="0" distR="0" wp14:anchorId="500F3D2A" wp14:editId="11C4663A">
            <wp:extent cx="6744970" cy="4276090"/>
            <wp:effectExtent l="0" t="0" r="0" b="0"/>
            <wp:docPr id="2" name="Picture 2" descr="Image is of a coloured pie chart which shows the breakdown of National and Local Police Staff Resources as at 31 December 2022. &#10;&#10;The figures contained within the chart are National Divisions are as follows:&#10;&#10;Contact Command and Control Division = 1062 FTE&#10;Corporate Services Division = 1900 FTE&#10;Criminal Justice Services Division = 844 FTE&#10;Operational Support Division = 245 FTE&#10;Specialist Crime Division = 515 FTE&#10;Partnerships Prevention and Community Wellbeing = 17 FTE&#10;Scottish Police Authority = 600 FTE&#10;&#10;Local resources are as follows:&#10;A Division = 115 FTE&#10;D Division = 46 FTE&#10;N Division = 63 FTE&#10;C Division = 25 FTE&#10;E Division = 61 FTE&#10;J Division = 55 FTE&#10;P Division = 55 FTE&#10;G Division = 81 FTE&#10;U Division = 30 FTE&#10;Q Division = 49 FTE&#10;L Division = 19 FTE&#10;K Division = 23 FTE&#10;V Division = 32 FTE&#10;&#10;Total number of combined Police Staff Resources is 5836.712 FTE.&#10;" title="Police Staff Distributi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44970" cy="4276090"/>
                    </a:xfrm>
                    <a:prstGeom prst="rect">
                      <a:avLst/>
                    </a:prstGeom>
                  </pic:spPr>
                </pic:pic>
              </a:graphicData>
            </a:graphic>
          </wp:inline>
        </w:drawing>
      </w:r>
    </w:p>
    <w:p w:rsidR="00A76072" w:rsidRPr="00E71EA9" w:rsidRDefault="00E71EA9" w:rsidP="00E71EA9">
      <w:pPr>
        <w:rPr>
          <w:b/>
        </w:rPr>
      </w:pPr>
      <w:r>
        <w:rPr>
          <w:b/>
        </w:rPr>
        <w:br w:type="page"/>
      </w:r>
    </w:p>
    <w:p w:rsidR="00823414" w:rsidRDefault="00E71EA9" w:rsidP="00A76072">
      <w:pPr>
        <w:pStyle w:val="Heading1"/>
        <w:spacing w:line="28" w:lineRule="atLeast"/>
        <w:ind w:left="0" w:firstLine="0"/>
      </w:pPr>
      <w:r>
        <w:lastRenderedPageBreak/>
        <w:t>Fact S</w:t>
      </w:r>
      <w:r w:rsidR="00823414">
        <w:t>heets</w:t>
      </w:r>
      <w:bookmarkEnd w:id="5"/>
    </w:p>
    <w:p w:rsidR="00F0525F" w:rsidRDefault="005727C4" w:rsidP="00401C55">
      <w:pPr>
        <w:pStyle w:val="Heading2"/>
        <w:spacing w:line="28" w:lineRule="atLeast"/>
      </w:pPr>
      <w:bookmarkStart w:id="6" w:name="_Toc102053204"/>
      <w:r>
        <w:t>North East (A Division)</w:t>
      </w:r>
      <w:bookmarkEnd w:id="6"/>
      <w:r>
        <w:t xml:space="preserve"> </w:t>
      </w:r>
    </w:p>
    <w:p w:rsidR="00F0525F" w:rsidRDefault="005727C4" w:rsidP="00401C55">
      <w:pPr>
        <w:pStyle w:val="Heading3"/>
        <w:spacing w:line="28" w:lineRule="atLeast"/>
      </w:pPr>
      <w:r>
        <w:t>Divisional Policing</w:t>
      </w:r>
    </w:p>
    <w:p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3349</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B3285" w:rsidP="00F5312A">
      <w:pPr>
        <w:spacing w:after="134" w:line="28" w:lineRule="atLeas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719 FTE), Regional (571 FTE) and Divisional (1059 FTE) level." style="width:277.5pt;height:241pt" o:ole="">
            <v:imagedata r:id="rId11" o:title=""/>
          </v:shape>
          <o:OLEObject Type="Embed" ProgID="Visio.Drawing.15" ShapeID="_x0000_i1025" DrawAspect="Content" ObjectID="_1736151053" r:id="rId12"/>
        </w:object>
      </w:r>
      <w:r w:rsidR="005727C4">
        <w:t xml:space="preserve"> </w:t>
      </w:r>
    </w:p>
    <w:p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8F369B">
        <w:rPr>
          <w:sz w:val="24"/>
        </w:rPr>
        <w:t>1059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8F369B">
        <w:rPr>
          <w:sz w:val="24"/>
        </w:rPr>
        <w:t>571</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B27BEF">
        <w:rPr>
          <w:sz w:val="24"/>
        </w:rPr>
        <w:t>17</w:t>
      </w:r>
      <w:r w:rsidR="008F369B">
        <w:rPr>
          <w:sz w:val="24"/>
        </w:rPr>
        <w:t>19</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rsidR="00F0525F" w:rsidRDefault="005727C4" w:rsidP="00401C55">
      <w:pPr>
        <w:pStyle w:val="Heading3"/>
        <w:spacing w:line="28" w:lineRule="atLeast"/>
      </w:pPr>
      <w:r>
        <w:t>Divisional Policing</w:t>
      </w:r>
    </w:p>
    <w:p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B27BEF">
        <w:rPr>
          <w:color w:val="auto"/>
          <w:sz w:val="24"/>
        </w:rPr>
        <w:t>2</w:t>
      </w:r>
      <w:r w:rsidR="003E7C29">
        <w:rPr>
          <w:color w:val="auto"/>
          <w:sz w:val="24"/>
        </w:rPr>
        <w:t>11</w:t>
      </w:r>
      <w:r w:rsidRPr="00401C55">
        <w:rPr>
          <w:color w:val="auto"/>
          <w:sz w:val="24"/>
        </w:rPr>
        <w:t xml:space="preserve"> </w:t>
      </w:r>
      <w:r w:rsidRPr="00401C55">
        <w:rPr>
          <w:sz w:val="24"/>
        </w:rPr>
        <w:t xml:space="preserve">available police officers. The diagram below represents the availability of resources for the division. </w:t>
      </w:r>
    </w:p>
    <w:p w:rsidR="00F0525F" w:rsidRDefault="006B3285" w:rsidP="00F5312A">
      <w:pPr>
        <w:spacing w:after="45" w:line="28" w:lineRule="atLeast"/>
      </w:pPr>
      <w:r>
        <w:object w:dxaOrig="8270" w:dyaOrig="8250">
          <v:shape id="_x0000_i1026" type="#_x0000_t75" alt="&quot;Visual displaying distribution of police officers in North Region with focus on D Division&quot; - Chart displays number of resources supporting D Division at a National (1719 FTE), Regional (571 FTE) and Divisional (921 FTE) level." style="width:242.5pt;height:243pt" o:ole="">
            <v:imagedata r:id="rId13" o:title=""/>
          </v:shape>
          <o:OLEObject Type="Embed" ProgID="Visio.Drawing.15" ShapeID="_x0000_i1026" DrawAspect="Content" ObjectID="_1736151054" r:id="rId14"/>
        </w:object>
      </w:r>
      <w:r w:rsidR="005727C4">
        <w:t xml:space="preserve"> </w: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3E7C29">
        <w:rPr>
          <w:sz w:val="24"/>
        </w:rPr>
        <w:t>921</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3E7C29">
        <w:rPr>
          <w:sz w:val="24"/>
        </w:rPr>
        <w:t>571</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B27BEF">
        <w:rPr>
          <w:sz w:val="24"/>
        </w:rPr>
        <w:t>17</w:t>
      </w:r>
      <w:r w:rsidR="003E7C29">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rsidR="00F0525F" w:rsidRDefault="005727C4" w:rsidP="00401C55">
      <w:pPr>
        <w:pStyle w:val="Heading3"/>
        <w:spacing w:line="28" w:lineRule="atLeast"/>
      </w:pPr>
      <w:r>
        <w:t>Divisional Policing</w:t>
      </w:r>
    </w:p>
    <w:p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B27BEF">
        <w:rPr>
          <w:color w:val="auto"/>
          <w:sz w:val="24"/>
        </w:rPr>
        <w:t>9</w:t>
      </w:r>
      <w:r w:rsidR="00D04FF6">
        <w:rPr>
          <w:color w:val="auto"/>
          <w:sz w:val="24"/>
        </w:rPr>
        <w:t>54</w:t>
      </w:r>
      <w:r w:rsidRPr="00401C55">
        <w:rPr>
          <w:sz w:val="24"/>
        </w:rPr>
        <w:t xml:space="preserve"> available police officers. The diagram below represents the availability of resources for the division.</w:t>
      </w:r>
      <w:r w:rsidR="006B3285">
        <w:object w:dxaOrig="8360" w:dyaOrig="8360">
          <v:shape id="_x0000_i1027" type="#_x0000_t75" alt="&quot;Visual displaying distribution of police officers in North Region with focus on N Division&quot; - Chart displays number of resources supporting N Division at a National (1719 FTE), Regional (571 FTE) and Divisional (664 FTE) level." style="width:245.5pt;height:243.5pt" o:ole="">
            <v:imagedata r:id="rId15" o:title=""/>
          </v:shape>
          <o:OLEObject Type="Embed" ProgID="Visio.Drawing.15" ShapeID="_x0000_i1027" DrawAspect="Content" ObjectID="_1736151055" r:id="rId16"/>
        </w:object>
      </w:r>
    </w:p>
    <w:p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66</w:t>
      </w:r>
      <w:r w:rsidR="00D04FF6">
        <w:rPr>
          <w:sz w:val="24"/>
        </w:rPr>
        <w:t>4</w:t>
      </w:r>
      <w:r w:rsidRPr="00401C55">
        <w:rPr>
          <w:sz w:val="24"/>
        </w:rPr>
        <w:t xml:space="preserve"> officers. </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w:t>
      </w:r>
      <w:r w:rsidR="00D04FF6">
        <w:rPr>
          <w:sz w:val="24"/>
        </w:rPr>
        <w:t>71</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B27BEF">
        <w:rPr>
          <w:sz w:val="24"/>
        </w:rPr>
        <w:t>17</w:t>
      </w:r>
      <w:r w:rsidR="00D04FF6">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rsidR="00FB49AE" w:rsidRPr="00EF7478" w:rsidRDefault="00EF7478" w:rsidP="00401C55">
      <w:pPr>
        <w:spacing w:after="160" w:line="28" w:lineRule="atLeast"/>
      </w:pPr>
      <w:r>
        <w:rPr>
          <w:b/>
        </w:rPr>
        <w:t xml:space="preserve"> </w:t>
      </w:r>
    </w:p>
    <w:p w:rsidR="00F0525F" w:rsidRDefault="005727C4" w:rsidP="00401C55">
      <w:pPr>
        <w:pStyle w:val="Heading2"/>
        <w:spacing w:line="28" w:lineRule="atLeast"/>
      </w:pPr>
      <w:bookmarkStart w:id="9" w:name="_Toc102053207"/>
      <w:r>
        <w:lastRenderedPageBreak/>
        <w:t>Forth Valley (C Division)</w:t>
      </w:r>
      <w:bookmarkEnd w:id="9"/>
      <w:r>
        <w:t xml:space="preserve"> </w:t>
      </w:r>
    </w:p>
    <w:p w:rsidR="00F0525F" w:rsidRDefault="005727C4" w:rsidP="00401C55">
      <w:pPr>
        <w:pStyle w:val="Heading3"/>
        <w:spacing w:line="28" w:lineRule="atLeast"/>
      </w:pPr>
      <w:r>
        <w:t>Divisional Policing</w:t>
      </w:r>
    </w:p>
    <w:p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363651">
        <w:rPr>
          <w:color w:val="auto"/>
          <w:sz w:val="24"/>
        </w:rPr>
        <w:t>3130</w:t>
      </w:r>
      <w:r w:rsidRPr="00401C55">
        <w:rPr>
          <w:sz w:val="24"/>
        </w:rPr>
        <w:t xml:space="preserve"> available police officers. The diagram below represents the availability of resources for the division. </w:t>
      </w:r>
    </w:p>
    <w:bookmarkStart w:id="10" w:name="_MON_1687783381"/>
    <w:bookmarkEnd w:id="10"/>
    <w:p w:rsidR="00F0525F" w:rsidRDefault="006B3285" w:rsidP="00401C55">
      <w:pPr>
        <w:spacing w:after="509" w:line="28" w:lineRule="atLeast"/>
      </w:pPr>
      <w:r>
        <w:object w:dxaOrig="13910" w:dyaOrig="12510">
          <v:shape id="_x0000_i1028" type="#_x0000_t75" alt="&quot;Visual displaying distribution of police officers in East Region with focus on C Division&quot; - Chart displays number of resources supporting C Division at a National (1719 FTE), Regional (799 FTE) and Divisional (612 FTE) level." style="width:268pt;height:241pt" o:ole="">
            <v:imagedata r:id="rId17" o:title=""/>
          </v:shape>
          <o:OLEObject Type="Embed" ProgID="Visio.Drawing.15" ShapeID="_x0000_i1028" DrawAspect="Content" ObjectID="_1736151056" r:id="rId18"/>
        </w:object>
      </w:r>
    </w:p>
    <w:p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363651">
        <w:rPr>
          <w:sz w:val="24"/>
        </w:rPr>
        <w:t>612</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363651">
        <w:rPr>
          <w:sz w:val="24"/>
        </w:rPr>
        <w:t>799</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7B709F">
        <w:rPr>
          <w:sz w:val="24"/>
        </w:rPr>
        <w:t>17</w:t>
      </w:r>
      <w:r w:rsidR="00363651">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B24A5C" w:rsidRPr="0006310F" w:rsidRDefault="00EF7478" w:rsidP="0006310F">
      <w:pPr>
        <w:spacing w:after="160" w:line="28" w:lineRule="atLeast"/>
        <w:rPr>
          <w:sz w:val="24"/>
        </w:rPr>
      </w:pPr>
      <w:r w:rsidRPr="00401C55">
        <w:rPr>
          <w:sz w:val="24"/>
        </w:rPr>
        <w:br w:type="page"/>
      </w:r>
    </w:p>
    <w:p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rsidR="00F0525F" w:rsidRDefault="005727C4" w:rsidP="00401C55">
      <w:pPr>
        <w:pStyle w:val="Heading3"/>
        <w:spacing w:line="28" w:lineRule="atLeast"/>
      </w:pPr>
      <w:r>
        <w:t>Divisional Policin</w:t>
      </w:r>
      <w:r w:rsidR="00F5312A">
        <w:t>g</w:t>
      </w:r>
    </w:p>
    <w:p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364</w:t>
      </w:r>
      <w:r w:rsidR="00363651">
        <w:rPr>
          <w:color w:val="auto"/>
          <w:sz w:val="24"/>
        </w:rPr>
        <w:t>9</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B3285" w:rsidP="00401C55">
      <w:pPr>
        <w:spacing w:after="350" w:line="28" w:lineRule="atLeast"/>
      </w:pPr>
      <w:r>
        <w:object w:dxaOrig="7140" w:dyaOrig="7280">
          <v:shape id="_x0000_i1029" type="#_x0000_t75" alt="&quot;Visual displaying distribution of police officers in East Region with focus on E Division&quot; - Chart displays number of resources supporting E Division at a National (1719 FTE), Regional (799 FTE) and Divisional (1131 FTE) level." style="width:232.5pt;height:236pt" o:ole="">
            <v:imagedata r:id="rId19" o:title=""/>
          </v:shape>
          <o:OLEObject Type="Embed" ProgID="Visio.Drawing.15" ShapeID="_x0000_i1029" DrawAspect="Content" ObjectID="_1736151057" r:id="rId20"/>
        </w:object>
      </w:r>
    </w:p>
    <w:p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11</w:t>
      </w:r>
      <w:r w:rsidR="00363651">
        <w:rPr>
          <w:sz w:val="24"/>
        </w:rPr>
        <w:t>31</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653687">
        <w:rPr>
          <w:sz w:val="24"/>
        </w:rPr>
        <w:t>7</w:t>
      </w:r>
      <w:r w:rsidR="00363651">
        <w:rPr>
          <w:sz w:val="24"/>
        </w:rPr>
        <w:t>99</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653687">
        <w:rPr>
          <w:sz w:val="24"/>
        </w:rPr>
        <w:t>17</w:t>
      </w:r>
      <w:r w:rsidR="00363651">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rsidR="00B24A5C" w:rsidRPr="00401C55" w:rsidRDefault="0022124E" w:rsidP="00401C55">
      <w:pPr>
        <w:spacing w:after="160" w:line="28" w:lineRule="atLeast"/>
        <w:rPr>
          <w:sz w:val="24"/>
        </w:rPr>
      </w:pPr>
      <w:r w:rsidRPr="00401C55">
        <w:rPr>
          <w:sz w:val="24"/>
        </w:rPr>
        <w:br w:type="page"/>
      </w:r>
    </w:p>
    <w:p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rsidR="00F0525F" w:rsidRDefault="005727C4" w:rsidP="00401C55">
      <w:pPr>
        <w:pStyle w:val="Heading3"/>
        <w:spacing w:line="28" w:lineRule="atLeast"/>
      </w:pPr>
      <w:r>
        <w:t>Divisional Policing</w:t>
      </w:r>
    </w:p>
    <w:p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D6773D">
        <w:rPr>
          <w:color w:val="auto"/>
          <w:sz w:val="24"/>
        </w:rPr>
        <w:t>4</w:t>
      </w:r>
      <w:r w:rsidR="00363651">
        <w:rPr>
          <w:color w:val="auto"/>
          <w:sz w:val="24"/>
        </w:rPr>
        <w:t>50</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6B3285" w:rsidP="00F5312A">
      <w:pPr>
        <w:spacing w:after="362" w:line="28" w:lineRule="atLeast"/>
      </w:pPr>
      <w:r>
        <w:object w:dxaOrig="9980" w:dyaOrig="9740">
          <v:shape id="_x0000_i1030" type="#_x0000_t75" alt="&quot;Visual displaying distribution of police officers in East Region with focus on J Division&quot; - Chart displays number of resources supporting J Division at a National (1719 FTE), Regional (799 FTE) and Divisional (932 FTE) level." style="width:266.5pt;height:261.5pt" o:ole="">
            <v:imagedata r:id="rId21" o:title=""/>
          </v:shape>
          <o:OLEObject Type="Embed" ProgID="Visio.Drawing.15" ShapeID="_x0000_i1030" DrawAspect="Content" ObjectID="_1736151058" r:id="rId22"/>
        </w:object>
      </w:r>
    </w:p>
    <w:p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363651">
        <w:rPr>
          <w:sz w:val="24"/>
        </w:rPr>
        <w:t>932</w:t>
      </w:r>
      <w:r w:rsidR="00F5312A">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363651">
        <w:rPr>
          <w:sz w:val="24"/>
        </w:rPr>
        <w:t>799</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D6773D">
        <w:rPr>
          <w:sz w:val="24"/>
        </w:rPr>
        <w:t>17</w:t>
      </w:r>
      <w:r w:rsidR="00363651">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C567B6" w:rsidRPr="00F5312A" w:rsidRDefault="00EF7478" w:rsidP="00F5312A">
      <w:pPr>
        <w:spacing w:after="160" w:line="28" w:lineRule="atLeast"/>
        <w:rPr>
          <w:sz w:val="24"/>
        </w:rPr>
      </w:pPr>
      <w:r w:rsidRPr="00401C55">
        <w:rPr>
          <w:sz w:val="24"/>
        </w:rPr>
        <w:br w:type="page"/>
      </w:r>
    </w:p>
    <w:p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rsidR="00F0525F" w:rsidRDefault="005727C4" w:rsidP="00401C55">
      <w:pPr>
        <w:pStyle w:val="Heading3"/>
        <w:spacing w:line="28" w:lineRule="atLeast"/>
      </w:pPr>
      <w:r>
        <w:t>Divisional Policing</w:t>
      </w:r>
    </w:p>
    <w:p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227147">
        <w:rPr>
          <w:color w:val="auto"/>
          <w:sz w:val="24"/>
        </w:rPr>
        <w:t>278</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rsidR="00F0525F" w:rsidRDefault="006B3285" w:rsidP="00401C55">
      <w:pPr>
        <w:spacing w:after="365" w:line="28" w:lineRule="atLeast"/>
        <w:ind w:left="-5"/>
      </w:pPr>
      <w:r>
        <w:object w:dxaOrig="8360" w:dyaOrig="8360">
          <v:shape id="_x0000_i1031" type="#_x0000_t75" alt="&quot;Visual displaying distribution of police officers in East Region with focus on P Division&quot; - Chart displays number of resources supporting P Division at a National (1719 FTE), Regional (799 FTE) and Divisional (760 FTE) level." style="width:249pt;height:249pt" o:ole="">
            <v:imagedata r:id="rId23" o:title=""/>
          </v:shape>
          <o:OLEObject Type="Embed" ProgID="Visio.Drawing.15" ShapeID="_x0000_i1031" DrawAspect="Content" ObjectID="_1736151059" r:id="rId24"/>
        </w:objec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363651">
        <w:rPr>
          <w:sz w:val="24"/>
        </w:rPr>
        <w:t>760</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w:t>
      </w:r>
      <w:r w:rsidR="00363651">
        <w:rPr>
          <w:sz w:val="24"/>
        </w:rPr>
        <w:t>99</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D6773D">
        <w:rPr>
          <w:sz w:val="24"/>
        </w:rPr>
        <w:t>17</w:t>
      </w:r>
      <w:r w:rsidR="00363651">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4" w:name="_Toc102053211"/>
      <w:r>
        <w:lastRenderedPageBreak/>
        <w:t>Greater Glasgow (G Division)</w:t>
      </w:r>
      <w:bookmarkEnd w:id="14"/>
      <w:r>
        <w:t xml:space="preserve"> </w:t>
      </w:r>
    </w:p>
    <w:p w:rsidR="00F0525F" w:rsidRPr="00F5312A" w:rsidRDefault="005727C4" w:rsidP="00401C55">
      <w:pPr>
        <w:pStyle w:val="Heading3"/>
        <w:spacing w:line="28" w:lineRule="atLeast"/>
      </w:pPr>
      <w:r>
        <w:t>Divisional Policin</w:t>
      </w:r>
      <w:r w:rsidR="00F5312A">
        <w:t>g</w:t>
      </w:r>
    </w:p>
    <w:p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8F098F">
        <w:rPr>
          <w:color w:val="auto"/>
          <w:sz w:val="24"/>
        </w:rPr>
        <w:t>5</w:t>
      </w:r>
      <w:r w:rsidR="00227147">
        <w:rPr>
          <w:color w:val="auto"/>
          <w:sz w:val="24"/>
        </w:rPr>
        <w:t>37</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B3285" w:rsidP="00401C55">
      <w:pPr>
        <w:spacing w:after="522" w:line="28" w:lineRule="atLeast"/>
      </w:pPr>
      <w:r>
        <w:object w:dxaOrig="8360" w:dyaOrig="8360">
          <v:shape id="_x0000_i1032" type="#_x0000_t75" alt="&quot;Visual displaying distribution of police officers in West Region with focus on G Division&quot; - Chart displays number of resources supporting G Division at a National (1719 FTE), Regional (1330 FTE) and Divisional (2488 FTE) level." style="width:259.5pt;height:259.5pt" o:ole="">
            <v:imagedata r:id="rId25" o:title=""/>
          </v:shape>
          <o:OLEObject Type="Embed" ProgID="Visio.Drawing.15" ShapeID="_x0000_i1032" DrawAspect="Content" ObjectID="_1736151060" r:id="rId26"/>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8F098F">
        <w:rPr>
          <w:sz w:val="24"/>
        </w:rPr>
        <w:t>2</w:t>
      </w:r>
      <w:r w:rsidR="00227147">
        <w:rPr>
          <w:sz w:val="24"/>
        </w:rPr>
        <w:t>488</w:t>
      </w:r>
      <w:r w:rsidR="00D464C8" w:rsidRPr="00401C55">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8F098F">
        <w:rPr>
          <w:sz w:val="24"/>
        </w:rPr>
        <w:t>13</w:t>
      </w:r>
      <w:r w:rsidR="00227147">
        <w:rPr>
          <w:sz w:val="24"/>
        </w:rPr>
        <w:t>30</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F098F">
        <w:rPr>
          <w:sz w:val="24"/>
        </w:rPr>
        <w:t>17</w:t>
      </w:r>
      <w:r w:rsidR="00227147">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rsidR="00F0525F" w:rsidRDefault="005727C4" w:rsidP="00401C55">
      <w:pPr>
        <w:pStyle w:val="Heading2"/>
        <w:spacing w:line="28" w:lineRule="atLeast"/>
      </w:pPr>
      <w:bookmarkStart w:id="15" w:name="_Toc102053212"/>
      <w:r>
        <w:lastRenderedPageBreak/>
        <w:t>Ayrshire (U Division)</w:t>
      </w:r>
      <w:bookmarkEnd w:id="15"/>
      <w:r>
        <w:t xml:space="preserve"> </w:t>
      </w:r>
    </w:p>
    <w:p w:rsidR="00F0525F" w:rsidRDefault="005727C4" w:rsidP="00401C55">
      <w:pPr>
        <w:pStyle w:val="Heading3"/>
        <w:spacing w:line="28" w:lineRule="atLeast"/>
      </w:pPr>
      <w:r>
        <w:t>Divisional Policing</w:t>
      </w:r>
    </w:p>
    <w:p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38</w:t>
      </w:r>
      <w:r w:rsidR="00227147">
        <w:rPr>
          <w:color w:val="auto"/>
          <w:sz w:val="24"/>
        </w:rPr>
        <w:t>31</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B3285" w:rsidP="00401C55">
      <w:pPr>
        <w:spacing w:after="361" w:line="28" w:lineRule="atLeast"/>
      </w:pPr>
      <w:r>
        <w:object w:dxaOrig="8360" w:dyaOrig="8360">
          <v:shape id="_x0000_i1033" type="#_x0000_t75" alt="&quot;Visual displaying distribution of police officers in West Region with focus on U Division&quot; - Chart displays number of resources supporting U Division at a National (1719 FTE), Regional (1330 FTE) and Divisional (782 FTE) level." style="width:279.5pt;height:279.5pt" o:ole="">
            <v:imagedata r:id="rId27" o:title=""/>
          </v:shape>
          <o:OLEObject Type="Embed" ProgID="Visio.Drawing.15" ShapeID="_x0000_i1033" DrawAspect="Content" ObjectID="_1736151061" r:id="rId28"/>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227147">
        <w:rPr>
          <w:sz w:val="24"/>
        </w:rPr>
        <w:t>782</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13</w:t>
      </w:r>
      <w:r w:rsidR="00227147">
        <w:rPr>
          <w:sz w:val="24"/>
        </w:rPr>
        <w:t>30</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907393">
        <w:rPr>
          <w:sz w:val="24"/>
        </w:rPr>
        <w:t>17</w:t>
      </w:r>
      <w:r w:rsidR="00227147">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rsidR="00F0525F" w:rsidRPr="00F5312A" w:rsidRDefault="005727C4" w:rsidP="00401C55">
      <w:pPr>
        <w:pStyle w:val="Heading3"/>
        <w:spacing w:line="28" w:lineRule="atLeast"/>
      </w:pPr>
      <w:r>
        <w:t>Divisional Policing</w:t>
      </w:r>
    </w:p>
    <w:p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3F4602">
        <w:rPr>
          <w:color w:val="auto"/>
          <w:sz w:val="24"/>
        </w:rPr>
        <w:t>4</w:t>
      </w:r>
      <w:r w:rsidR="00466D4C">
        <w:rPr>
          <w:color w:val="auto"/>
          <w:sz w:val="24"/>
        </w:rPr>
        <w:t>26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B3285" w:rsidP="00401C55">
      <w:pPr>
        <w:spacing w:after="344" w:line="28" w:lineRule="atLeast"/>
      </w:pPr>
      <w:r>
        <w:object w:dxaOrig="9150" w:dyaOrig="8880">
          <v:shape id="_x0000_i1034" type="#_x0000_t75" alt="&quot;Visual displaying distribution of police officers in West Region with focus on Q Division&quot; - Chart displays number of resources supporting Q Division at a National (1719 FTE), Regional (1330 FTE) and Divisional (1377 FTE) level." style="width:276pt;height:267pt" o:ole="">
            <v:imagedata r:id="rId29" o:title=""/>
          </v:shape>
          <o:OLEObject Type="Embed" ProgID="Visio.Drawing.15" ShapeID="_x0000_i1034" DrawAspect="Content" ObjectID="_1736151062" r:id="rId30"/>
        </w:object>
      </w:r>
    </w:p>
    <w:p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227147">
        <w:rPr>
          <w:sz w:val="24"/>
        </w:rPr>
        <w:t>77</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w:t>
      </w:r>
      <w:r w:rsidR="00227147">
        <w:rPr>
          <w:sz w:val="24"/>
        </w:rPr>
        <w:t>30</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3F4602">
        <w:rPr>
          <w:sz w:val="24"/>
        </w:rPr>
        <w:t>17</w:t>
      </w:r>
      <w:r w:rsidR="00227147">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rsidR="00F0525F" w:rsidRDefault="005727C4" w:rsidP="00401C55">
      <w:pPr>
        <w:pStyle w:val="Heading3"/>
        <w:spacing w:line="28" w:lineRule="atLeast"/>
      </w:pPr>
      <w:r>
        <w:t>Divisional Policing</w:t>
      </w:r>
    </w:p>
    <w:p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35</w:t>
      </w:r>
      <w:r w:rsidR="005004AD">
        <w:rPr>
          <w:color w:val="auto"/>
          <w:sz w:val="24"/>
        </w:rPr>
        <w:t>90</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B3285" w:rsidP="00401C55">
      <w:pPr>
        <w:spacing w:after="356" w:line="28" w:lineRule="atLeast"/>
        <w:ind w:left="-5"/>
      </w:pPr>
      <w:r>
        <w:object w:dxaOrig="10610" w:dyaOrig="9580">
          <v:shape id="_x0000_i1035" type="#_x0000_t75" alt="&quot;Visual displaying distribution of police officers in West Region with focus on L Division&quot; - Chart displays number of resources supporting L Division at a National (1719 FTE), Regional (1330 FTE) and Divisional (541 FTE) level." style="width:305pt;height:275.5pt" o:ole="">
            <v:imagedata r:id="rId31" o:title=""/>
          </v:shape>
          <o:OLEObject Type="Embed" ProgID="Visio.Drawing.15" ShapeID="_x0000_i1035" DrawAspect="Content" ObjectID="_1736151063" r:id="rId32"/>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227147">
        <w:rPr>
          <w:sz w:val="24"/>
        </w:rPr>
        <w:t>541</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13</w:t>
      </w:r>
      <w:r w:rsidR="00227147">
        <w:rPr>
          <w:sz w:val="24"/>
        </w:rPr>
        <w:t>30</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0E6B75">
        <w:rPr>
          <w:sz w:val="24"/>
        </w:rPr>
        <w:t>17</w:t>
      </w:r>
      <w:r w:rsidR="00227147">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rsidR="00F0525F" w:rsidRDefault="005727C4" w:rsidP="00401C55">
      <w:pPr>
        <w:pStyle w:val="Heading3"/>
        <w:spacing w:line="28" w:lineRule="atLeast"/>
      </w:pPr>
      <w:r>
        <w:t>Divisional Policing</w:t>
      </w:r>
    </w:p>
    <w:p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36</w:t>
      </w:r>
      <w:r w:rsidR="00227147">
        <w:rPr>
          <w:color w:val="auto"/>
          <w:sz w:val="24"/>
        </w:rPr>
        <w:t>59</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B3285" w:rsidP="00401C55">
      <w:pPr>
        <w:spacing w:after="333" w:line="28" w:lineRule="atLeast"/>
      </w:pPr>
      <w:r>
        <w:object w:dxaOrig="8480" w:dyaOrig="8360">
          <v:shape id="_x0000_i1036" type="#_x0000_t75" alt="&quot;Visual displaying distribution of police officers in West Region with focus on K Division&quot; - Chart displays number of resources supporting K Division at a National (1719 FTE), Regional (1330 FTE) and Divisional (610 FTE) level." style="width:294pt;height:290pt" o:ole="">
            <v:imagedata r:id="rId33" o:title=""/>
          </v:shape>
          <o:OLEObject Type="Embed" ProgID="Visio.Drawing.15" ShapeID="_x0000_i1036" DrawAspect="Content" ObjectID="_1736151064" r:id="rId34"/>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0E6B75">
        <w:rPr>
          <w:sz w:val="24"/>
        </w:rPr>
        <w:t>1</w:t>
      </w:r>
      <w:r w:rsidR="00227147">
        <w:rPr>
          <w:sz w:val="24"/>
        </w:rPr>
        <w:t>0</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13</w:t>
      </w:r>
      <w:r w:rsidR="00227147">
        <w:rPr>
          <w:sz w:val="24"/>
        </w:rPr>
        <w:t>30</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0E6B75">
        <w:rPr>
          <w:sz w:val="24"/>
        </w:rPr>
        <w:t>17</w:t>
      </w:r>
      <w:r w:rsidR="00227147">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9" w:name="_Toc102053216"/>
      <w:r>
        <w:lastRenderedPageBreak/>
        <w:t>Dumfries and Galloway (V Division)</w:t>
      </w:r>
      <w:bookmarkEnd w:id="19"/>
      <w:r>
        <w:t xml:space="preserve"> </w:t>
      </w:r>
    </w:p>
    <w:p w:rsidR="00F0525F" w:rsidRDefault="005727C4" w:rsidP="00401C55">
      <w:pPr>
        <w:pStyle w:val="Heading3"/>
        <w:spacing w:line="28" w:lineRule="atLeast"/>
      </w:pPr>
      <w:r>
        <w:t>Divisional Policing</w:t>
      </w:r>
    </w:p>
    <w:p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227147">
        <w:rPr>
          <w:color w:val="auto"/>
          <w:sz w:val="24"/>
        </w:rPr>
        <w:t>397</w:t>
      </w:r>
      <w:r w:rsidRPr="00401C55">
        <w:rPr>
          <w:sz w:val="24"/>
        </w:rPr>
        <w:t xml:space="preserve"> available police officers. The diagram below represents the availability of resources for the division.</w:t>
      </w:r>
      <w:r w:rsidRPr="00401C55">
        <w:rPr>
          <w:color w:val="003366"/>
          <w:sz w:val="24"/>
        </w:rPr>
        <w:t xml:space="preserve"> </w:t>
      </w:r>
    </w:p>
    <w:bookmarkStart w:id="20" w:name="_GoBack"/>
    <w:p w:rsidR="00F5312A" w:rsidRDefault="006B3285" w:rsidP="00F5312A">
      <w:pPr>
        <w:spacing w:after="551" w:line="28" w:lineRule="atLeast"/>
      </w:pPr>
      <w:r>
        <w:object w:dxaOrig="8360" w:dyaOrig="8360">
          <v:shape id="_x0000_i1037" type="#_x0000_t75" alt="&quot;Visual displaying distribution of police officers in West Region with focus on V Division&quot; - Chart displays number of resources supporting V Division at a National (1719 FTE), Regional (1330 FTE) and Divisional (348 FTE) level." style="width:282pt;height:282.5pt" o:ole="">
            <v:imagedata r:id="rId35" o:title=""/>
          </v:shape>
          <o:OLEObject Type="Embed" ProgID="Visio.Drawing.15" ShapeID="_x0000_i1037" DrawAspect="Content" ObjectID="_1736151065" r:id="rId36"/>
        </w:object>
      </w:r>
      <w:bookmarkEnd w:id="20"/>
    </w:p>
    <w:p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943BC">
        <w:rPr>
          <w:sz w:val="24"/>
        </w:rPr>
        <w:t>local resource complement is 3</w:t>
      </w:r>
      <w:r w:rsidR="00227147">
        <w:rPr>
          <w:sz w:val="24"/>
        </w:rPr>
        <w:t>48</w:t>
      </w:r>
      <w:r w:rsidRPr="00401C55">
        <w:rPr>
          <w:sz w:val="24"/>
        </w:rPr>
        <w:t xml:space="preserve"> officers.</w:t>
      </w:r>
    </w:p>
    <w:p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227147">
        <w:rPr>
          <w:sz w:val="24"/>
        </w:rPr>
        <w:t>30</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B943BC">
        <w:rPr>
          <w:sz w:val="24"/>
        </w:rPr>
        <w:t>17</w:t>
      </w:r>
      <w:r w:rsidR="00227147">
        <w:rPr>
          <w:sz w:val="24"/>
        </w:rPr>
        <w:t>19</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F0" w:rsidRDefault="005B7CF0">
      <w:pPr>
        <w:spacing w:line="240" w:lineRule="auto"/>
      </w:pPr>
      <w:r>
        <w:separator/>
      </w:r>
    </w:p>
  </w:endnote>
  <w:endnote w:type="continuationSeparator" w:id="0">
    <w:p w:rsidR="005B7CF0" w:rsidRDefault="005B7CF0">
      <w:pPr>
        <w:spacing w:line="240" w:lineRule="auto"/>
      </w:pPr>
      <w:r>
        <w:continuationSeparator/>
      </w:r>
    </w:p>
  </w:endnote>
  <w:endnote w:type="continuationNotice" w:id="1">
    <w:p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6B3285">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rsidR="005B7CF0" w:rsidRDefault="005B7CF0">
        <w:pPr>
          <w:pStyle w:val="Footer"/>
          <w:jc w:val="right"/>
        </w:pPr>
        <w:r>
          <w:fldChar w:fldCharType="begin"/>
        </w:r>
        <w:r>
          <w:instrText xml:space="preserve"> PAGE   \* MERGEFORMAT </w:instrText>
        </w:r>
        <w:r>
          <w:fldChar w:fldCharType="separate"/>
        </w:r>
        <w:r w:rsidR="006B3285">
          <w:rPr>
            <w:noProof/>
          </w:rPr>
          <w:t>1</w:t>
        </w:r>
        <w:r>
          <w:rPr>
            <w:noProof/>
          </w:rPr>
          <w:fldChar w:fldCharType="end"/>
        </w:r>
      </w:p>
    </w:sdtContent>
  </w:sdt>
  <w:p w:rsidR="005B7CF0" w:rsidRDefault="005B7CF0" w:rsidP="0033779D">
    <w:pPr>
      <w:tabs>
        <w:tab w:val="center" w:pos="5221"/>
        <w:tab w:val="center" w:pos="10440"/>
      </w:tabs>
      <w:spacing w:line="259" w:lineRule="auto"/>
      <w:jc w:val="center"/>
      <w:rPr>
        <w:rFonts w:ascii="Arial Black" w:hAnsi="Arial Black"/>
      </w:rPr>
    </w:pPr>
  </w:p>
  <w:p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6B3285" w:rsidRPr="006B3285">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6B3285">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F0" w:rsidRDefault="005B7CF0">
      <w:pPr>
        <w:spacing w:line="240" w:lineRule="auto"/>
      </w:pPr>
      <w:r>
        <w:separator/>
      </w:r>
    </w:p>
  </w:footnote>
  <w:footnote w:type="continuationSeparator" w:id="0">
    <w:p w:rsidR="005B7CF0" w:rsidRDefault="005B7CF0">
      <w:pPr>
        <w:spacing w:line="240" w:lineRule="auto"/>
      </w:pPr>
      <w:r>
        <w:continuationSeparator/>
      </w:r>
    </w:p>
  </w:footnote>
  <w:footnote w:type="continuationNotice" w:id="1">
    <w:p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6B3285" w:rsidRPr="006B3285">
      <w:rPr>
        <w:rFonts w:ascii="Times New Roman" w:hAnsi="Times New Roman" w:cs="Times New Roman"/>
        <w:b/>
        <w:color w:val="FF0000"/>
        <w:sz w:val="24"/>
      </w:rPr>
      <w:t>OFFICIAL</w:t>
    </w:r>
    <w:r>
      <w:rPr>
        <w:b/>
        <w:color w:val="FF0000"/>
        <w:sz w:val="24"/>
      </w:rPr>
      <w:fldChar w:fldCharType="end"/>
    </w:r>
  </w:p>
  <w:p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63208D">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6B3285" w:rsidRPr="006B3285">
      <w:rPr>
        <w:rFonts w:ascii="Times New Roman" w:hAnsi="Times New Roman" w:cs="Times New Roman"/>
        <w:b/>
        <w:color w:val="FF0000"/>
        <w:sz w:val="24"/>
      </w:rPr>
      <w:t>OFFICIAL</w:t>
    </w:r>
    <w:r>
      <w:rPr>
        <w:rFonts w:ascii="Arial Black" w:hAnsi="Arial Black"/>
        <w:b/>
        <w:color w:val="FF0000"/>
        <w:sz w:val="24"/>
      </w:rPr>
      <w:fldChar w:fldCharType="end"/>
    </w:r>
  </w:p>
  <w:p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6B3285" w:rsidRPr="006B3285">
      <w:rPr>
        <w:rFonts w:ascii="Times New Roman" w:hAnsi="Times New Roman" w:cs="Times New Roman"/>
        <w:b/>
        <w:color w:val="FF0000"/>
        <w:sz w:val="24"/>
      </w:rPr>
      <w:t>OFFICIAL</w:t>
    </w:r>
    <w:r>
      <w:rPr>
        <w:b/>
        <w:color w:val="FF0000"/>
        <w:sz w:val="24"/>
      </w:rPr>
      <w:fldChar w:fldCharType="end"/>
    </w:r>
  </w:p>
  <w:p w:rsidR="005B7CF0" w:rsidRDefault="005B7CF0">
    <w:pPr>
      <w:spacing w:line="259" w:lineRule="auto"/>
      <w:ind w:right="185"/>
      <w:jc w:val="center"/>
    </w:pPr>
    <w:r>
      <w:rPr>
        <w:b/>
        <w:color w:val="FF0000"/>
        <w:sz w:val="24"/>
      </w:rPr>
      <w:t xml:space="preserve">OFFICIAL </w:t>
    </w:r>
  </w:p>
  <w:p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10786"/>
    <w:rsid w:val="0001615C"/>
    <w:rsid w:val="0002511C"/>
    <w:rsid w:val="00030363"/>
    <w:rsid w:val="000534FF"/>
    <w:rsid w:val="00060A37"/>
    <w:rsid w:val="00062668"/>
    <w:rsid w:val="0006310F"/>
    <w:rsid w:val="00070EE2"/>
    <w:rsid w:val="00075F3F"/>
    <w:rsid w:val="00086A30"/>
    <w:rsid w:val="0008763D"/>
    <w:rsid w:val="0009345E"/>
    <w:rsid w:val="00093597"/>
    <w:rsid w:val="000976DE"/>
    <w:rsid w:val="00097A45"/>
    <w:rsid w:val="000B7EDD"/>
    <w:rsid w:val="000E6B75"/>
    <w:rsid w:val="000F09A1"/>
    <w:rsid w:val="000F0E02"/>
    <w:rsid w:val="000F40A7"/>
    <w:rsid w:val="000F6A3B"/>
    <w:rsid w:val="0010680E"/>
    <w:rsid w:val="00106E1A"/>
    <w:rsid w:val="00111BF4"/>
    <w:rsid w:val="00111EE1"/>
    <w:rsid w:val="001227AD"/>
    <w:rsid w:val="00126BAE"/>
    <w:rsid w:val="00134609"/>
    <w:rsid w:val="001403AA"/>
    <w:rsid w:val="001476E8"/>
    <w:rsid w:val="00150E97"/>
    <w:rsid w:val="00151124"/>
    <w:rsid w:val="00161854"/>
    <w:rsid w:val="00177954"/>
    <w:rsid w:val="00181CF4"/>
    <w:rsid w:val="00184137"/>
    <w:rsid w:val="00185290"/>
    <w:rsid w:val="001A6B64"/>
    <w:rsid w:val="001A723A"/>
    <w:rsid w:val="001B4838"/>
    <w:rsid w:val="001D5910"/>
    <w:rsid w:val="001D7938"/>
    <w:rsid w:val="001E2146"/>
    <w:rsid w:val="001E2B93"/>
    <w:rsid w:val="001E6066"/>
    <w:rsid w:val="001F5F19"/>
    <w:rsid w:val="002024C0"/>
    <w:rsid w:val="0021134C"/>
    <w:rsid w:val="00212225"/>
    <w:rsid w:val="002126FD"/>
    <w:rsid w:val="0022124E"/>
    <w:rsid w:val="00222C1B"/>
    <w:rsid w:val="00226119"/>
    <w:rsid w:val="00227147"/>
    <w:rsid w:val="0027272E"/>
    <w:rsid w:val="002853D7"/>
    <w:rsid w:val="00294FF9"/>
    <w:rsid w:val="002A28D7"/>
    <w:rsid w:val="002B61C6"/>
    <w:rsid w:val="002C5228"/>
    <w:rsid w:val="002F6AE3"/>
    <w:rsid w:val="00302C39"/>
    <w:rsid w:val="003135DC"/>
    <w:rsid w:val="00330D39"/>
    <w:rsid w:val="0033779D"/>
    <w:rsid w:val="003429B3"/>
    <w:rsid w:val="00345B8B"/>
    <w:rsid w:val="00352C4D"/>
    <w:rsid w:val="00361B3B"/>
    <w:rsid w:val="00363651"/>
    <w:rsid w:val="00365339"/>
    <w:rsid w:val="00375E32"/>
    <w:rsid w:val="00393B0A"/>
    <w:rsid w:val="003C6B7D"/>
    <w:rsid w:val="003D07A9"/>
    <w:rsid w:val="003D5DCC"/>
    <w:rsid w:val="003E4A08"/>
    <w:rsid w:val="003E7C29"/>
    <w:rsid w:val="003E7F0B"/>
    <w:rsid w:val="003F4602"/>
    <w:rsid w:val="003F5346"/>
    <w:rsid w:val="00400617"/>
    <w:rsid w:val="00401C55"/>
    <w:rsid w:val="00412E01"/>
    <w:rsid w:val="00416B48"/>
    <w:rsid w:val="00433B01"/>
    <w:rsid w:val="0043431B"/>
    <w:rsid w:val="0044576E"/>
    <w:rsid w:val="00445F13"/>
    <w:rsid w:val="00453C5C"/>
    <w:rsid w:val="00462720"/>
    <w:rsid w:val="00466D4C"/>
    <w:rsid w:val="00470621"/>
    <w:rsid w:val="00473F06"/>
    <w:rsid w:val="004859A3"/>
    <w:rsid w:val="00487862"/>
    <w:rsid w:val="00491184"/>
    <w:rsid w:val="00491596"/>
    <w:rsid w:val="00492823"/>
    <w:rsid w:val="004A4C24"/>
    <w:rsid w:val="004A4DDC"/>
    <w:rsid w:val="004B5BA0"/>
    <w:rsid w:val="004E36CA"/>
    <w:rsid w:val="005004AD"/>
    <w:rsid w:val="00502A7E"/>
    <w:rsid w:val="00507EB7"/>
    <w:rsid w:val="00510902"/>
    <w:rsid w:val="005148EB"/>
    <w:rsid w:val="00514DC8"/>
    <w:rsid w:val="00521293"/>
    <w:rsid w:val="00527E62"/>
    <w:rsid w:val="005408A5"/>
    <w:rsid w:val="00562B37"/>
    <w:rsid w:val="005637BF"/>
    <w:rsid w:val="00571EA7"/>
    <w:rsid w:val="005727C4"/>
    <w:rsid w:val="0058436E"/>
    <w:rsid w:val="00595ECB"/>
    <w:rsid w:val="005B7CF0"/>
    <w:rsid w:val="005C52C7"/>
    <w:rsid w:val="005C635A"/>
    <w:rsid w:val="005D0B25"/>
    <w:rsid w:val="005D6578"/>
    <w:rsid w:val="006069C7"/>
    <w:rsid w:val="0062153E"/>
    <w:rsid w:val="00625404"/>
    <w:rsid w:val="00630CA2"/>
    <w:rsid w:val="0063208D"/>
    <w:rsid w:val="0064002B"/>
    <w:rsid w:val="00651D5E"/>
    <w:rsid w:val="00653687"/>
    <w:rsid w:val="00656243"/>
    <w:rsid w:val="00670BC6"/>
    <w:rsid w:val="006755FF"/>
    <w:rsid w:val="00677CBC"/>
    <w:rsid w:val="00677D5C"/>
    <w:rsid w:val="006B3285"/>
    <w:rsid w:val="006B7577"/>
    <w:rsid w:val="006D418C"/>
    <w:rsid w:val="006E1C62"/>
    <w:rsid w:val="006F0484"/>
    <w:rsid w:val="006F333C"/>
    <w:rsid w:val="00703242"/>
    <w:rsid w:val="00707154"/>
    <w:rsid w:val="00712C18"/>
    <w:rsid w:val="0072587B"/>
    <w:rsid w:val="00731B3D"/>
    <w:rsid w:val="007326A6"/>
    <w:rsid w:val="007362F2"/>
    <w:rsid w:val="0074066B"/>
    <w:rsid w:val="00745866"/>
    <w:rsid w:val="007538E1"/>
    <w:rsid w:val="007667E2"/>
    <w:rsid w:val="007766A6"/>
    <w:rsid w:val="00791816"/>
    <w:rsid w:val="007A0169"/>
    <w:rsid w:val="007B709F"/>
    <w:rsid w:val="007F13AB"/>
    <w:rsid w:val="00804E93"/>
    <w:rsid w:val="00805D96"/>
    <w:rsid w:val="00823414"/>
    <w:rsid w:val="008304A8"/>
    <w:rsid w:val="00833CBF"/>
    <w:rsid w:val="00837701"/>
    <w:rsid w:val="00844873"/>
    <w:rsid w:val="00845F12"/>
    <w:rsid w:val="00852068"/>
    <w:rsid w:val="008569B7"/>
    <w:rsid w:val="00857322"/>
    <w:rsid w:val="00865027"/>
    <w:rsid w:val="00872C5B"/>
    <w:rsid w:val="008809B9"/>
    <w:rsid w:val="008871DC"/>
    <w:rsid w:val="00887D8D"/>
    <w:rsid w:val="00894F81"/>
    <w:rsid w:val="00896C1F"/>
    <w:rsid w:val="008A4A3F"/>
    <w:rsid w:val="008B1B2F"/>
    <w:rsid w:val="008B4015"/>
    <w:rsid w:val="008C0637"/>
    <w:rsid w:val="008D555C"/>
    <w:rsid w:val="008D73F3"/>
    <w:rsid w:val="008E2857"/>
    <w:rsid w:val="008E6486"/>
    <w:rsid w:val="008F098F"/>
    <w:rsid w:val="008F369B"/>
    <w:rsid w:val="008F75BD"/>
    <w:rsid w:val="00907393"/>
    <w:rsid w:val="00924BF0"/>
    <w:rsid w:val="00926A35"/>
    <w:rsid w:val="009333AB"/>
    <w:rsid w:val="0094052D"/>
    <w:rsid w:val="0095159C"/>
    <w:rsid w:val="0095644E"/>
    <w:rsid w:val="00957369"/>
    <w:rsid w:val="009624C8"/>
    <w:rsid w:val="009627C6"/>
    <w:rsid w:val="00974011"/>
    <w:rsid w:val="00980C15"/>
    <w:rsid w:val="009830A0"/>
    <w:rsid w:val="009877FC"/>
    <w:rsid w:val="009A6DB4"/>
    <w:rsid w:val="009B2656"/>
    <w:rsid w:val="009F5942"/>
    <w:rsid w:val="00A03E1B"/>
    <w:rsid w:val="00A062ED"/>
    <w:rsid w:val="00A10CC8"/>
    <w:rsid w:val="00A2446A"/>
    <w:rsid w:val="00A57814"/>
    <w:rsid w:val="00A70C30"/>
    <w:rsid w:val="00A7283F"/>
    <w:rsid w:val="00A76072"/>
    <w:rsid w:val="00A81C16"/>
    <w:rsid w:val="00A90333"/>
    <w:rsid w:val="00AA1970"/>
    <w:rsid w:val="00AB1E5B"/>
    <w:rsid w:val="00AE002D"/>
    <w:rsid w:val="00AE03A9"/>
    <w:rsid w:val="00AE6DB6"/>
    <w:rsid w:val="00B01543"/>
    <w:rsid w:val="00B03D5F"/>
    <w:rsid w:val="00B07784"/>
    <w:rsid w:val="00B1030F"/>
    <w:rsid w:val="00B108FC"/>
    <w:rsid w:val="00B24A5C"/>
    <w:rsid w:val="00B24CD2"/>
    <w:rsid w:val="00B27BEF"/>
    <w:rsid w:val="00B313B4"/>
    <w:rsid w:val="00B36A11"/>
    <w:rsid w:val="00B50D66"/>
    <w:rsid w:val="00B82FA9"/>
    <w:rsid w:val="00B83A19"/>
    <w:rsid w:val="00B943BC"/>
    <w:rsid w:val="00BA6317"/>
    <w:rsid w:val="00BB16BE"/>
    <w:rsid w:val="00BB786A"/>
    <w:rsid w:val="00BC132B"/>
    <w:rsid w:val="00BC57B5"/>
    <w:rsid w:val="00BD364C"/>
    <w:rsid w:val="00BE0B60"/>
    <w:rsid w:val="00BE1406"/>
    <w:rsid w:val="00BE1B55"/>
    <w:rsid w:val="00BE2707"/>
    <w:rsid w:val="00BE4C7E"/>
    <w:rsid w:val="00BE744B"/>
    <w:rsid w:val="00C01904"/>
    <w:rsid w:val="00C318C3"/>
    <w:rsid w:val="00C3461D"/>
    <w:rsid w:val="00C370C1"/>
    <w:rsid w:val="00C41237"/>
    <w:rsid w:val="00C567B6"/>
    <w:rsid w:val="00C646F6"/>
    <w:rsid w:val="00C674D6"/>
    <w:rsid w:val="00C7025A"/>
    <w:rsid w:val="00C81D02"/>
    <w:rsid w:val="00C867A6"/>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7746"/>
    <w:rsid w:val="00D23A8F"/>
    <w:rsid w:val="00D464C8"/>
    <w:rsid w:val="00D46BCF"/>
    <w:rsid w:val="00D475DB"/>
    <w:rsid w:val="00D5025D"/>
    <w:rsid w:val="00D6773D"/>
    <w:rsid w:val="00D723CD"/>
    <w:rsid w:val="00D76691"/>
    <w:rsid w:val="00D85442"/>
    <w:rsid w:val="00DC061E"/>
    <w:rsid w:val="00DD4D63"/>
    <w:rsid w:val="00DE12DC"/>
    <w:rsid w:val="00DF0651"/>
    <w:rsid w:val="00DF3BCA"/>
    <w:rsid w:val="00E110CC"/>
    <w:rsid w:val="00E305AC"/>
    <w:rsid w:val="00E3512F"/>
    <w:rsid w:val="00E365A1"/>
    <w:rsid w:val="00E43005"/>
    <w:rsid w:val="00E45BD7"/>
    <w:rsid w:val="00E47004"/>
    <w:rsid w:val="00E47B1C"/>
    <w:rsid w:val="00E51E72"/>
    <w:rsid w:val="00E55B24"/>
    <w:rsid w:val="00E63956"/>
    <w:rsid w:val="00E6435C"/>
    <w:rsid w:val="00E67D3E"/>
    <w:rsid w:val="00E71C04"/>
    <w:rsid w:val="00E71EA9"/>
    <w:rsid w:val="00E7256F"/>
    <w:rsid w:val="00E72DB5"/>
    <w:rsid w:val="00E80C39"/>
    <w:rsid w:val="00E83B9E"/>
    <w:rsid w:val="00E95DD1"/>
    <w:rsid w:val="00ED0541"/>
    <w:rsid w:val="00EF267C"/>
    <w:rsid w:val="00EF7478"/>
    <w:rsid w:val="00F00EAB"/>
    <w:rsid w:val="00F0525F"/>
    <w:rsid w:val="00F06AD2"/>
    <w:rsid w:val="00F10F8D"/>
    <w:rsid w:val="00F30425"/>
    <w:rsid w:val="00F40A0E"/>
    <w:rsid w:val="00F43C71"/>
    <w:rsid w:val="00F44BA3"/>
    <w:rsid w:val="00F5312A"/>
    <w:rsid w:val="00F662A3"/>
    <w:rsid w:val="00F66A6F"/>
    <w:rsid w:val="00F81AF4"/>
    <w:rsid w:val="00F97E98"/>
    <w:rsid w:val="00FA3539"/>
    <w:rsid w:val="00FB49AE"/>
    <w:rsid w:val="00FB4B32"/>
    <w:rsid w:val="00FC1219"/>
    <w:rsid w:val="00FC60A8"/>
    <w:rsid w:val="00FC7D0A"/>
    <w:rsid w:val="00FD1242"/>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A0993-80EB-432E-AA28-4905C042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21</Pages>
  <Words>3971</Words>
  <Characters>22638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Masson, Jack</cp:lastModifiedBy>
  <cp:revision>23</cp:revision>
  <cp:lastPrinted>2020-04-18T12:22:00Z</cp:lastPrinted>
  <dcterms:created xsi:type="dcterms:W3CDTF">2022-11-08T10:09:00Z</dcterms:created>
  <dcterms:modified xsi:type="dcterms:W3CDTF">2023-01-25T11:23:00Z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