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F41B4">
              <w:t>1546</w:t>
            </w:r>
          </w:p>
          <w:p w:rsidR="00B17211" w:rsidRDefault="00456324" w:rsidP="000D714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D714D">
              <w:t>03</w:t>
            </w:r>
            <w:bookmarkStart w:id="0" w:name="_GoBack"/>
            <w:bookmarkEnd w:id="0"/>
            <w:r w:rsidR="006D5799">
              <w:t xml:space="preserve"> </w:t>
            </w:r>
            <w:r w:rsidR="005F41B4">
              <w:t>July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F41B4" w:rsidRPr="005F41B4" w:rsidRDefault="005F41B4" w:rsidP="005F41B4">
      <w:pPr>
        <w:pStyle w:val="Heading2"/>
      </w:pPr>
      <w:r w:rsidRPr="005F41B4">
        <w:t>Do you know the total amount of violent incidents recorded in primary and secondary schools from 2010-2022 where the police had to be called seperated by category and year ?</w:t>
      </w:r>
    </w:p>
    <w:p w:rsidR="005F41B4" w:rsidRPr="005F41B4" w:rsidRDefault="005F41B4" w:rsidP="005F41B4">
      <w:pPr>
        <w:tabs>
          <w:tab w:val="left" w:pos="5400"/>
        </w:tabs>
      </w:pPr>
      <w:r w:rsidRPr="005F41B4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:rsidR="005F41B4" w:rsidRPr="005F41B4" w:rsidRDefault="005F41B4" w:rsidP="005F41B4">
      <w:pPr>
        <w:tabs>
          <w:tab w:val="left" w:pos="5400"/>
        </w:tabs>
      </w:pPr>
      <w:r w:rsidRPr="005F41B4">
        <w:t xml:space="preserve">As you may be aware the current cost threshold is £600 and I estimate that it would cost well in excess of this amount to process your request. </w:t>
      </w:r>
    </w:p>
    <w:p w:rsidR="005F41B4" w:rsidRPr="005F41B4" w:rsidRDefault="005F41B4" w:rsidP="005F41B4">
      <w:pPr>
        <w:tabs>
          <w:tab w:val="left" w:pos="5400"/>
        </w:tabs>
      </w:pPr>
      <w:r w:rsidRPr="005F41B4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5F41B4" w:rsidRPr="005F41B4" w:rsidRDefault="005F41B4" w:rsidP="005F41B4">
      <w:pPr>
        <w:tabs>
          <w:tab w:val="left" w:pos="5400"/>
        </w:tabs>
      </w:pPr>
      <w:r w:rsidRPr="005F41B4">
        <w:t xml:space="preserve">By way of explanation, our incident recording system, STORM cannot be searched by location/business type such as school. Therefore given that the volume of incidents which would be required to be manually </w:t>
      </w:r>
      <w:r>
        <w:t>searched for relevance over a 12</w:t>
      </w:r>
      <w:r w:rsidRPr="005F41B4">
        <w:t xml:space="preserve"> year period would be significant, this is an exercise which I estimate would far exceed the cost limit set out in the Fees Regulations.</w:t>
      </w:r>
    </w:p>
    <w:p w:rsidR="00BF6B81" w:rsidRPr="00B11A55" w:rsidRDefault="005F41B4" w:rsidP="00793DD5">
      <w:pPr>
        <w:tabs>
          <w:tab w:val="left" w:pos="5400"/>
        </w:tabs>
      </w:pPr>
      <w:r>
        <w:t xml:space="preserve">I can further advise you that even if you were to provide a list of schools, given that you are interested in the whole of Scotland for a 12 year timeframe it is highly unlikely that any meaningful research could be carried out within cost.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71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71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71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71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71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71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D714D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41B4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412</Words>
  <Characters>2351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2023-07-03T13:42:00Z</cp:lastPrinted>
  <dcterms:created xsi:type="dcterms:W3CDTF">2021-10-06T12:31:00Z</dcterms:created>
  <dcterms:modified xsi:type="dcterms:W3CDTF">2023-07-03T13:42:00Z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