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4B2188D5" w:rsidR="00B17211" w:rsidRPr="00B17211" w:rsidRDefault="00B17211" w:rsidP="007F490F">
            <w:r w:rsidRPr="007F490F">
              <w:rPr>
                <w:rStyle w:val="Heading2Char"/>
              </w:rPr>
              <w:t>Our reference:</w:t>
            </w:r>
            <w:r>
              <w:t xml:space="preserve">  FOI 2</w:t>
            </w:r>
            <w:r w:rsidR="00706E8D">
              <w:t>4</w:t>
            </w:r>
            <w:r w:rsidR="00B834DC">
              <w:t>-</w:t>
            </w:r>
            <w:r w:rsidR="0039476B">
              <w:t>0664</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A316FDE" w14:textId="5492AFD8" w:rsidR="00F77EBE" w:rsidRDefault="00F77EBE" w:rsidP="00E448C2">
      <w:r>
        <w:t>I have slightly reordered the questions for ease:</w:t>
      </w:r>
    </w:p>
    <w:p w14:paraId="7557F162" w14:textId="0E3BB8DF" w:rsidR="0039476B" w:rsidRDefault="0039476B" w:rsidP="0039476B">
      <w:pPr>
        <w:pStyle w:val="Heading2"/>
      </w:pPr>
      <w:r>
        <w:t>With regards to Operation Newlane, the investigation into the murder of Brian Low near Aberfeldy on February 17 2024:</w:t>
      </w:r>
    </w:p>
    <w:p w14:paraId="49D42BF2" w14:textId="59F5D35E" w:rsidR="0039476B" w:rsidRDefault="0039476B" w:rsidP="0039476B">
      <w:pPr>
        <w:pStyle w:val="Heading2"/>
        <w:numPr>
          <w:ilvl w:val="0"/>
          <w:numId w:val="8"/>
        </w:numPr>
      </w:pPr>
      <w:r>
        <w:t>How many officers are involved in the investigation at the time of providing the information?</w:t>
      </w:r>
    </w:p>
    <w:p w14:paraId="6BA6B9C1" w14:textId="10C5FA3C" w:rsidR="0039476B" w:rsidRDefault="0039476B" w:rsidP="0039476B">
      <w:pPr>
        <w:pStyle w:val="Heading2"/>
        <w:numPr>
          <w:ilvl w:val="0"/>
          <w:numId w:val="8"/>
        </w:numPr>
      </w:pPr>
      <w:r>
        <w:t>How many witnesses have been spoken to?</w:t>
      </w:r>
    </w:p>
    <w:p w14:paraId="3094DBB8" w14:textId="77777777" w:rsidR="005E6D44" w:rsidRPr="005E6D44" w:rsidRDefault="0039476B" w:rsidP="005E6D44">
      <w:pPr>
        <w:pStyle w:val="ListParagraph"/>
        <w:numPr>
          <w:ilvl w:val="0"/>
          <w:numId w:val="8"/>
        </w:numPr>
        <w:spacing w:before="100" w:beforeAutospacing="1" w:after="100" w:afterAutospacing="1" w:line="240" w:lineRule="auto"/>
        <w:rPr>
          <w:rFonts w:eastAsia="Times New Roman"/>
          <w:b/>
          <w:bCs/>
          <w:color w:val="000000"/>
        </w:rPr>
      </w:pPr>
      <w:r w:rsidRPr="0039476B">
        <w:rPr>
          <w:rStyle w:val="Heading2Char"/>
        </w:rPr>
        <w:t xml:space="preserve">How many messages/items have been uploaded via the public portal since it was launched </w:t>
      </w:r>
      <w:r>
        <w:rPr>
          <w:rStyle w:val="Heading2Char"/>
        </w:rPr>
        <w:t xml:space="preserve">- </w:t>
      </w:r>
      <w:r w:rsidRPr="0039476B">
        <w:rPr>
          <w:rStyle w:val="Heading2Char"/>
        </w:rPr>
        <w:t>for reference, via this part of the portal</w:t>
      </w:r>
      <w:r w:rsidRPr="0039476B">
        <w:rPr>
          <w:rStyle w:val="Heading2Char"/>
          <w:rFonts w:cs="Arial"/>
          <w:b w:val="0"/>
          <w:bCs/>
          <w:szCs w:val="24"/>
        </w:rPr>
        <w:t>:</w:t>
      </w:r>
      <w:r w:rsidRPr="0039476B">
        <w:rPr>
          <w:b/>
          <w:bCs/>
        </w:rPr>
        <w:t xml:space="preserve"> </w:t>
      </w:r>
    </w:p>
    <w:p w14:paraId="5542ECB7" w14:textId="7892BE20" w:rsidR="005E6D44" w:rsidRPr="005E6D44" w:rsidRDefault="005E6D44" w:rsidP="005E6D44">
      <w:pPr>
        <w:pStyle w:val="ListParagraph"/>
        <w:spacing w:before="100" w:beforeAutospacing="1" w:after="100" w:afterAutospacing="1" w:line="240" w:lineRule="auto"/>
        <w:ind w:left="360"/>
        <w:rPr>
          <w:rFonts w:eastAsia="Times New Roman"/>
          <w:b/>
          <w:bCs/>
        </w:rPr>
      </w:pPr>
      <w:hyperlink r:id="rId8" w:history="1">
        <w:r w:rsidR="0039476B" w:rsidRPr="005E6D44">
          <w:rPr>
            <w:rFonts w:eastAsia="Times New Roman"/>
            <w:b/>
            <w:bCs/>
            <w:u w:val="single"/>
          </w:rPr>
          <w:t>Operation Newlane Portal</w:t>
        </w:r>
      </w:hyperlink>
    </w:p>
    <w:p w14:paraId="10EF908F" w14:textId="06C0B5C7" w:rsidR="00F0500A" w:rsidRPr="005E6D44" w:rsidRDefault="0039476B" w:rsidP="005E6D44">
      <w:pPr>
        <w:pStyle w:val="Heading2"/>
        <w:numPr>
          <w:ilvl w:val="0"/>
          <w:numId w:val="8"/>
        </w:numPr>
        <w:rPr>
          <w:rFonts w:eastAsia="Times New Roman"/>
        </w:rPr>
      </w:pPr>
      <w:r w:rsidRPr="005E6D44">
        <w:rPr>
          <w:rFonts w:eastAsia="Times New Roman"/>
        </w:rPr>
        <w:t>How many crime scenes have been established and what were their exact locations?</w:t>
      </w:r>
    </w:p>
    <w:p w14:paraId="51898056" w14:textId="4A4578B1" w:rsidR="00F0500A" w:rsidRDefault="00F0500A" w:rsidP="00F0500A">
      <w:r>
        <w:t>In terms of section 16 of the Freedom of Information (Scotland) Act 2002, I am refusing to provide you with the specific information requested at Q1 – Q4.</w:t>
      </w:r>
    </w:p>
    <w:p w14:paraId="230D3A89" w14:textId="77777777" w:rsidR="00F0500A" w:rsidRDefault="00F0500A" w:rsidP="00F0500A">
      <w:r>
        <w:t xml:space="preserve">Section 16 requires Police Scotland when refusing to provide such information because it is exempt, to provide you with a notice which: </w:t>
      </w:r>
    </w:p>
    <w:p w14:paraId="4D8B64B3" w14:textId="77777777" w:rsidR="00F0500A" w:rsidRDefault="00F0500A" w:rsidP="00F0500A">
      <w:r>
        <w:t xml:space="preserve">(a) states that it holds the information, </w:t>
      </w:r>
    </w:p>
    <w:p w14:paraId="77A2F314" w14:textId="77777777" w:rsidR="00F0500A" w:rsidRDefault="00F0500A" w:rsidP="00F0500A">
      <w:r>
        <w:t xml:space="preserve">(b) states that it is claiming an exemption, </w:t>
      </w:r>
    </w:p>
    <w:p w14:paraId="41542E1E" w14:textId="77777777" w:rsidR="00F0500A" w:rsidRDefault="00F0500A" w:rsidP="00F0500A">
      <w:r>
        <w:t xml:space="preserve">(c) specifies the exemption in question and </w:t>
      </w:r>
    </w:p>
    <w:p w14:paraId="557A0572" w14:textId="77777777" w:rsidR="00F0500A" w:rsidRDefault="00F0500A" w:rsidP="00F0500A">
      <w:r>
        <w:t xml:space="preserve">(d) states, if that would not be otherwise apparent, why the exemption applies.  </w:t>
      </w:r>
    </w:p>
    <w:p w14:paraId="452FCA5E" w14:textId="130CE9E8" w:rsidR="00F0500A" w:rsidRDefault="00F0500A" w:rsidP="00F0500A">
      <w:r>
        <w:t xml:space="preserve">I can confirm that Police Scotland holds the information that you have requested. </w:t>
      </w:r>
    </w:p>
    <w:p w14:paraId="7EEEAB90" w14:textId="2538BAA3" w:rsidR="00F0500A" w:rsidRDefault="00F0500A" w:rsidP="00F0500A">
      <w:r w:rsidRPr="00BF48D4">
        <w:t>All of the information requested is held for the purposes of an investigation.</w:t>
      </w:r>
    </w:p>
    <w:p w14:paraId="70EBE3F5" w14:textId="2751275A" w:rsidR="00F0500A" w:rsidRDefault="00F0500A" w:rsidP="00F0500A">
      <w:r>
        <w:t>The exemptions that I consider to be applicable to the information requested by you are:</w:t>
      </w:r>
    </w:p>
    <w:p w14:paraId="45E35426" w14:textId="77777777" w:rsidR="00F0500A" w:rsidRDefault="00F0500A" w:rsidP="00F0500A">
      <w:r>
        <w:t>Section 34(1)(b) – Investigations</w:t>
      </w:r>
    </w:p>
    <w:p w14:paraId="6004E052" w14:textId="6F5F6F2D" w:rsidR="00956765" w:rsidRDefault="00956765" w:rsidP="00F0500A">
      <w:r>
        <w:lastRenderedPageBreak/>
        <w:t>This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3D20103E" w14:textId="1FA03458" w:rsidR="00F0500A" w:rsidRDefault="00F0500A" w:rsidP="00F0500A">
      <w:r>
        <w:t>Section 35(1)(b) – Law Enforcement</w:t>
      </w:r>
    </w:p>
    <w:p w14:paraId="121BFD95" w14:textId="77777777" w:rsidR="00F0500A" w:rsidRDefault="00F0500A" w:rsidP="00F0500A">
      <w:r w:rsidRPr="00C43F95">
        <w:t>Section 39(1) – Health, safety and the environment</w:t>
      </w:r>
    </w:p>
    <w:p w14:paraId="73A8F6D5" w14:textId="5B84FEDE" w:rsidR="00F0500A" w:rsidRDefault="00F0500A" w:rsidP="00F0500A">
      <w:r>
        <w:t>In regard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62A185EC" w14:textId="081BF72D" w:rsidR="00F0500A" w:rsidRDefault="00F0500A" w:rsidP="00F0500A">
      <w:r>
        <w:t>These are non-absolute exemptions and requires the application of the public interest test</w:t>
      </w:r>
      <w:r w:rsidR="00956765">
        <w:t>:</w:t>
      </w:r>
    </w:p>
    <w:p w14:paraId="174B148B" w14:textId="77777777" w:rsidR="00F0500A" w:rsidRDefault="00F0500A" w:rsidP="00F0500A">
      <w:r>
        <w:t xml:space="preserve">Public awareness would favour a disclosure as it would contribute to the public debate surrounding a high profile murder investigation and the police handling of such an enquiry. </w:t>
      </w:r>
    </w:p>
    <w:p w14:paraId="365FE526" w14:textId="5AB6E07D" w:rsidR="00F0500A" w:rsidRDefault="00F0500A" w:rsidP="00F0500A">
      <w:r>
        <w:t>Nevertheless it cannot be in the public interest to release information that would prejudice law enforcement or which is likely to have an adverse impact upon public safety.</w:t>
      </w:r>
    </w:p>
    <w:p w14:paraId="409BB6A3" w14:textId="34CEFEB1" w:rsidR="000C7989" w:rsidRPr="00BF48D4" w:rsidRDefault="00F0500A" w:rsidP="00F0500A">
      <w:r w:rsidRPr="00C43F95">
        <w:t>I appreciate that there is a public interest in relation to police investigations and in particular murder investigations.  That said, it is essential that neither investigation</w:t>
      </w:r>
      <w:r>
        <w:t>s</w:t>
      </w:r>
      <w:r w:rsidRPr="00C43F95">
        <w:t xml:space="preserve"> nor the potential for proceedings to be brought against an individual are put at risk.</w:t>
      </w:r>
    </w:p>
    <w:p w14:paraId="74043424" w14:textId="30BDE8EC" w:rsidR="00956765" w:rsidRPr="00B11A55" w:rsidRDefault="000C7989" w:rsidP="000C7989">
      <w:pPr>
        <w:tabs>
          <w:tab w:val="left" w:pos="5400"/>
        </w:tabs>
      </w:pPr>
      <w:r w:rsidRPr="00BF48D4">
        <w:t>Accordingly, in this case it is assessed that the public interest lies firmly in refusing disclosure.</w:t>
      </w:r>
    </w:p>
    <w:p w14:paraId="09C982D8" w14:textId="2B2F7F1E" w:rsidR="005D69B2" w:rsidRPr="005E6D44" w:rsidRDefault="00F77EBE" w:rsidP="005D69B2">
      <w:pPr>
        <w:pStyle w:val="Heading2"/>
        <w:numPr>
          <w:ilvl w:val="0"/>
          <w:numId w:val="8"/>
        </w:numPr>
        <w:rPr>
          <w:rFonts w:eastAsia="Times New Roman"/>
        </w:rPr>
      </w:pPr>
      <w:r w:rsidRPr="0039476B">
        <w:rPr>
          <w:rFonts w:eastAsia="Times New Roman"/>
        </w:rPr>
        <w:t>How many people have been interviewed under caution?</w:t>
      </w:r>
    </w:p>
    <w:p w14:paraId="2B4CE8A9" w14:textId="77777777" w:rsidR="005E6D44" w:rsidRDefault="005E6D44" w:rsidP="005E6D44">
      <w:pPr>
        <w:pStyle w:val="Default"/>
      </w:pPr>
      <w:r>
        <w:t>I</w:t>
      </w:r>
      <w:r w:rsidRPr="008F7C7D">
        <w:t xml:space="preserve">n terms of section 18 of the </w:t>
      </w:r>
      <w:r>
        <w:t>Act</w:t>
      </w:r>
      <w:r w:rsidRPr="008F7C7D">
        <w:t>, I am refusing to confirm or deny whether the information so</w:t>
      </w:r>
      <w:r>
        <w:t>ught is held by Police Scotland as t</w:t>
      </w:r>
      <w:r w:rsidRPr="008F7C7D">
        <w:t>he public interest overwhelming</w:t>
      </w:r>
      <w:r>
        <w:t>ly</w:t>
      </w:r>
      <w:r w:rsidRPr="008F7C7D">
        <w:t xml:space="preserve"> lies in protecting </w:t>
      </w:r>
      <w:r>
        <w:t xml:space="preserve">the integrity of the investigation.  </w:t>
      </w:r>
    </w:p>
    <w:p w14:paraId="408661C1" w14:textId="1DA4D965" w:rsidR="005E6D44" w:rsidRDefault="005E6D44" w:rsidP="005E6D44">
      <w:r>
        <w:t xml:space="preserve">The exemptions outlined </w:t>
      </w:r>
      <w:r>
        <w:t xml:space="preserve">above </w:t>
      </w:r>
      <w:r>
        <w:t>would apply, were the information held:</w:t>
      </w:r>
    </w:p>
    <w:p w14:paraId="7E60F217" w14:textId="5834A745" w:rsidR="005E6D44" w:rsidRPr="00CF047C" w:rsidRDefault="005E6D44" w:rsidP="005E6D44">
      <w:r w:rsidRPr="00CF047C">
        <w:t>Section 34(1)(b) - Investigations</w:t>
      </w:r>
      <w:r>
        <w:t xml:space="preserve"> </w:t>
      </w:r>
    </w:p>
    <w:p w14:paraId="3B56F121" w14:textId="7701E904" w:rsidR="005E6D44" w:rsidRDefault="005E6D44" w:rsidP="005E6D44">
      <w:r w:rsidRPr="00CF047C">
        <w:t>Section 35(1)(a)&amp;(b) - Law enforcement</w:t>
      </w:r>
      <w:r>
        <w:t xml:space="preserve"> </w:t>
      </w:r>
    </w:p>
    <w:p w14:paraId="116D4C9E" w14:textId="1F552E53" w:rsidR="005E6D44" w:rsidRPr="005E6D44" w:rsidRDefault="005E6D44" w:rsidP="005E6D44">
      <w:pPr>
        <w:rPr>
          <w:u w:val="single"/>
        </w:rPr>
      </w:pPr>
      <w:r w:rsidRPr="005E6D44">
        <w:rPr>
          <w:u w:val="single"/>
        </w:rPr>
        <w:t>Public Interest Test</w:t>
      </w:r>
      <w:r>
        <w:rPr>
          <w:u w:val="single"/>
        </w:rPr>
        <w:t>:</w:t>
      </w:r>
    </w:p>
    <w:p w14:paraId="729A6325" w14:textId="21DEE0F9" w:rsidR="005E6D44" w:rsidRPr="00CF047C" w:rsidRDefault="005E6D44" w:rsidP="005E6D44">
      <w:r w:rsidRPr="00CF047C">
        <w:t xml:space="preserve">Public awareness would favour disclosure as it would contribute to the public debate surrounding the police handling of such an enquiry. I would, however, contend that the </w:t>
      </w:r>
      <w:r w:rsidRPr="00CF047C">
        <w:lastRenderedPageBreak/>
        <w:t xml:space="preserve">efficient/ effective conduct of the service favours </w:t>
      </w:r>
      <w:r>
        <w:t>non disclosure</w:t>
      </w:r>
      <w:r w:rsidRPr="00CF047C">
        <w:t xml:space="preserve"> as it cannot be in the public interest to release information that would prejudice law enforcement.</w:t>
      </w:r>
    </w:p>
    <w:p w14:paraId="27DA86B1" w14:textId="77777777" w:rsidR="005E6D44" w:rsidRPr="00CF047C" w:rsidRDefault="005E6D44" w:rsidP="005E6D44">
      <w:r w:rsidRPr="00CF047C">
        <w:t>Accordingly, at this time the public interest lies in protecting the integrity of investigative and criminal justice procedures by refusing to provide the information sought.</w:t>
      </w:r>
    </w:p>
    <w:p w14:paraId="48E37B93" w14:textId="77777777" w:rsidR="005D69B2" w:rsidRPr="008A1EB1" w:rsidRDefault="005D69B2" w:rsidP="005D69B2">
      <w:r>
        <w:t>Please note, this explanation should not be taken as indicative or conclusive evidence that the information you have requested does or does not exist.</w:t>
      </w:r>
    </w:p>
    <w:p w14:paraId="62CCF9AB" w14:textId="2AE0A002" w:rsidR="000C7989" w:rsidRDefault="00F77EBE" w:rsidP="00F77EBE">
      <w:r>
        <w:t xml:space="preserve">To be of </w:t>
      </w:r>
      <w:r w:rsidR="000C7989">
        <w:t xml:space="preserve">some </w:t>
      </w:r>
      <w:r>
        <w:t>assistance, the statement</w:t>
      </w:r>
      <w:r w:rsidR="000C7989" w:rsidRPr="000C7989">
        <w:t xml:space="preserve"> </w:t>
      </w:r>
      <w:r w:rsidR="000C7989">
        <w:t>provides some general information which is publicly available.</w:t>
      </w:r>
    </w:p>
    <w:p w14:paraId="0D228D43" w14:textId="1D38E61D" w:rsidR="000632A2" w:rsidRDefault="005E6D44" w:rsidP="00793DD5">
      <w:hyperlink r:id="rId9" w:history="1">
        <w:r w:rsidR="00F77EBE">
          <w:rPr>
            <w:rStyle w:val="Hyperlink"/>
          </w:rPr>
          <w:t>Renewed Police Scotland appeal following murder of Brian Low in Aberfeldy - Police Scotland</w:t>
        </w:r>
      </w:hyperlink>
      <w:r w:rsidR="000C7989">
        <w:t xml:space="preserve"> </w:t>
      </w:r>
    </w:p>
    <w:p w14:paraId="4134A5E1" w14:textId="77777777" w:rsidR="005E6D44" w:rsidRDefault="005E6D44" w:rsidP="00793DD5"/>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1978B5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065D84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8F8CCD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009B79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CFB45B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7481A8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6D44">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74C5E"/>
    <w:multiLevelType w:val="multilevel"/>
    <w:tmpl w:val="A71C7212"/>
    <w:lvl w:ilvl="0">
      <w:start w:val="1"/>
      <w:numFmt w:val="decimal"/>
      <w:lvlText w:val="%1."/>
      <w:lvlJc w:val="left"/>
      <w:pPr>
        <w:tabs>
          <w:tab w:val="num" w:pos="720"/>
        </w:tabs>
        <w:ind w:left="720" w:hanging="360"/>
      </w:pPr>
      <w:rPr>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F4E2395"/>
    <w:multiLevelType w:val="hybridMultilevel"/>
    <w:tmpl w:val="77A6C18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7463E8"/>
    <w:multiLevelType w:val="hybridMultilevel"/>
    <w:tmpl w:val="977050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1152142">
    <w:abstractNumId w:val="2"/>
    <w:lvlOverride w:ilvl="0">
      <w:startOverride w:val="1"/>
    </w:lvlOverride>
    <w:lvlOverride w:ilvl="1"/>
    <w:lvlOverride w:ilvl="2"/>
    <w:lvlOverride w:ilvl="3"/>
    <w:lvlOverride w:ilvl="4"/>
    <w:lvlOverride w:ilvl="5"/>
    <w:lvlOverride w:ilvl="6"/>
    <w:lvlOverride w:ilvl="7"/>
    <w:lvlOverride w:ilvl="8"/>
  </w:num>
  <w:num w:numId="8" w16cid:durableId="766388334">
    <w:abstractNumId w:val="6"/>
  </w:num>
  <w:num w:numId="9" w16cid:durableId="1785924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A61E6"/>
    <w:rsid w:val="000C7989"/>
    <w:rsid w:val="000E6526"/>
    <w:rsid w:val="00141533"/>
    <w:rsid w:val="00167528"/>
    <w:rsid w:val="00195CC4"/>
    <w:rsid w:val="00201EA3"/>
    <w:rsid w:val="00253DF6"/>
    <w:rsid w:val="00255F1E"/>
    <w:rsid w:val="00285081"/>
    <w:rsid w:val="002C1F1E"/>
    <w:rsid w:val="0036503B"/>
    <w:rsid w:val="0039476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C0D87"/>
    <w:rsid w:val="005D69B2"/>
    <w:rsid w:val="005E6A4B"/>
    <w:rsid w:val="005E6D44"/>
    <w:rsid w:val="00663826"/>
    <w:rsid w:val="00705EB9"/>
    <w:rsid w:val="00706E8D"/>
    <w:rsid w:val="00747352"/>
    <w:rsid w:val="00750D83"/>
    <w:rsid w:val="00793DD5"/>
    <w:rsid w:val="007C03BC"/>
    <w:rsid w:val="007D21C9"/>
    <w:rsid w:val="007D55F6"/>
    <w:rsid w:val="007E09AB"/>
    <w:rsid w:val="007F490F"/>
    <w:rsid w:val="007F759B"/>
    <w:rsid w:val="0086779C"/>
    <w:rsid w:val="00874BFD"/>
    <w:rsid w:val="008964EF"/>
    <w:rsid w:val="009363C7"/>
    <w:rsid w:val="00956765"/>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0500A"/>
    <w:rsid w:val="00F36768"/>
    <w:rsid w:val="00F77EB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785267209">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mipp.police.uk%2FgetForms%2FSCOT24S04-PO1%2FSCOT24S04-PF1%3Ftoken%3D03AFcWeA7LOKwenciwihyNcwKzG6Dq5ZpcslyglPFu7bldbyejdJSjwcWEafI6odkdRSf-ZkM2VWu-ox4uAH4I3-Zpg4uFFiZDLYy4Ip4tzVtobP56-DssuvatFNFNJQqXVXuq379JPXoAIwg9QI8D9R7nfAf9rmMd8cZFdKCMvvC0R2VElG8pIMMDOvDRAeEs3GZIz7SGiJQwn6vN8qjxZZc0cBMhz9Fz7lRkQj44-BwxIa0IG3geif54ynO9_inogjv1tmtaeo5LovcaZGUhxlI-UtVqQ6-ehGdgR27HtF2b85GiBBdLpYfcc6f9Tw4i-qCYn0JOEN7LPV9gMNAp2AQqMGy-E4j7GUDzP9aqpIIJTDcLNNgmudB5o22JMCDYoYwGzueIqDYBNKJP4iATaMp9tch8_WoEYa3_6VH8HtVnb-US_3rGDHg-qqBape4KVZ-_Cd6UbPmVmuQx8ciBbvt-GLHaZstUpJkQeMsHAsAZ9NHWi7UNoJkVuilm1YauuwWo-uE1WNVTDpNxYssfSfitlb413jSGj7tl4WAPw7Abm8msVjUq2g4psHPcqcvne2npg2bUKb-sil45OzYpVYzOvjhsjS5eppVqjfkL5wN3zB2fq4zh6o0&amp;data=05%7C02%7Cfoi%40scotland.police.uk%7Ccd40f3bcae314ce2937708dc3d1df489%7C6795c5d3c94b497a865c4c343e4cf141%7C0%7C0%7C638452446064347456%7CUnknown%7CTWFpbGZsb3d8eyJWIjoiMC4wLjAwMDAiLCJQIjoiV2luMzIiLCJBTiI6Ik1haWwiLCJXVCI6Mn0%3D%7C0%7C%7C%7C&amp;sdata=lvAoxBT%2BahrV93h6n7k29BR7xbIKNp2IFhpAK73vGjI%3D&amp;reserved=0"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what-s-happening/news/2024/march/renewed-appeal-following-murder-of-brian-low-in-aberfeldy/"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1007</Words>
  <Characters>5744</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2024-03-15T13:53:00Z</dcterms:created>
  <dcterms:modified xsi:type="dcterms:W3CDTF">2024-03-22T13:16:00Z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