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2AA1D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86921">
              <w:t>2828</w:t>
            </w:r>
          </w:p>
          <w:p w14:paraId="7F9C6BF8" w14:textId="0EA6C57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29A0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695303" w14:textId="0AD041DA" w:rsidR="00C86921" w:rsidRPr="00C86921" w:rsidRDefault="00C86921" w:rsidP="00C86921">
      <w:pPr>
        <w:pStyle w:val="Heading2"/>
      </w:pPr>
      <w:bookmarkStart w:id="0" w:name="_Hlk149909619"/>
      <w:r w:rsidRPr="00C86921">
        <w:t xml:space="preserve">Please could you provide the following under the Freedom of Information Act about prisoners being held temporarily in police cells: </w:t>
      </w:r>
    </w:p>
    <w:p w14:paraId="20A27A60" w14:textId="77777777" w:rsidR="00C86921" w:rsidRPr="00C86921" w:rsidRDefault="00C86921" w:rsidP="00C86921">
      <w:pPr>
        <w:pStyle w:val="Heading2"/>
      </w:pPr>
      <w:r w:rsidRPr="00C86921">
        <w:t xml:space="preserve">How many times in the annual year 2023, up until receipt of this email, has your police force used a cell to house a prisoner? </w:t>
      </w:r>
    </w:p>
    <w:p w14:paraId="143D7804" w14:textId="77777777" w:rsidR="00C86921" w:rsidRPr="00C86921" w:rsidRDefault="00C86921" w:rsidP="00C86921">
      <w:pPr>
        <w:pStyle w:val="Heading2"/>
      </w:pPr>
      <w:r w:rsidRPr="00C86921">
        <w:t xml:space="preserve">How many prisoners has your police force housed in cells in 2023? </w:t>
      </w:r>
    </w:p>
    <w:p w14:paraId="1531DB57" w14:textId="77777777" w:rsidR="00C86921" w:rsidRPr="00C86921" w:rsidRDefault="00C86921" w:rsidP="00C86921">
      <w:pPr>
        <w:pStyle w:val="Heading2"/>
      </w:pPr>
      <w:r w:rsidRPr="00C86921">
        <w:t xml:space="preserve">What was your police force’s 2023 overtime bill for housing prisoners in police cells? </w:t>
      </w:r>
    </w:p>
    <w:p w14:paraId="34B860B0" w14:textId="77777777" w:rsidR="00C86921" w:rsidRPr="00C86921" w:rsidRDefault="00C86921" w:rsidP="00C86921">
      <w:pPr>
        <w:pStyle w:val="Heading2"/>
      </w:pPr>
      <w:r w:rsidRPr="00C86921">
        <w:t xml:space="preserve">How much has your police force been paid by the Ministry of Justice to provide cells for prisoners in 2023? </w:t>
      </w:r>
    </w:p>
    <w:bookmarkEnd w:id="0"/>
    <w:p w14:paraId="150E5E46" w14:textId="77777777" w:rsidR="00833E4A" w:rsidRPr="007D1918" w:rsidRDefault="00833E4A" w:rsidP="00833E4A">
      <w:r>
        <w:t xml:space="preserve">In response, I can advise you that there are no arrangements in Scotland between the Police and Scottish Prison Service.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35C8A4C" w14:textId="38DDEDF6" w:rsidR="00BF6B81" w:rsidRPr="00B11A55" w:rsidRDefault="00833E4A" w:rsidP="00793DD5">
      <w:pPr>
        <w:tabs>
          <w:tab w:val="left" w:pos="5400"/>
        </w:tabs>
      </w:pPr>
      <w:r>
        <w:t xml:space="preserve">To be of assistance, the </w:t>
      </w:r>
      <w:r w:rsidRPr="00C86921">
        <w:t>Ministry of Justice</w:t>
      </w:r>
      <w:r>
        <w:t xml:space="preserve"> relates to English </w:t>
      </w:r>
      <w:r w:rsidR="00FB4F32">
        <w:t>and Wales only.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40C21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0AEA1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54552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2ED44F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5114D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F3181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29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87303"/>
    <w:multiLevelType w:val="hybridMultilevel"/>
    <w:tmpl w:val="1410122C"/>
    <w:lvl w:ilvl="0" w:tplc="ACBEA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76372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029A0"/>
    <w:rsid w:val="00744955"/>
    <w:rsid w:val="00750D83"/>
    <w:rsid w:val="00793DD5"/>
    <w:rsid w:val="007D55F6"/>
    <w:rsid w:val="007F490F"/>
    <w:rsid w:val="00833E4A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86921"/>
    <w:rsid w:val="00CF1111"/>
    <w:rsid w:val="00D05706"/>
    <w:rsid w:val="00D27DC5"/>
    <w:rsid w:val="00D47E36"/>
    <w:rsid w:val="00E55D79"/>
    <w:rsid w:val="00EF4761"/>
    <w:rsid w:val="00FB4F3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2023-11-24T12:14:00Z</cp:lastPrinted>
  <dcterms:created xsi:type="dcterms:W3CDTF">2021-10-06T12:31:00Z</dcterms:created>
  <dcterms:modified xsi:type="dcterms:W3CDTF">2023-11-24T12:14:00Z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