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0746B7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371AF">
              <w:t>2224</w:t>
            </w:r>
          </w:p>
          <w:p w14:paraId="34BDABA6" w14:textId="21EDC40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70DDB">
              <w:t>15</w:t>
            </w:r>
            <w:r w:rsidR="00970DDB" w:rsidRPr="00970DDB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58FFE37A" w:rsidR="00496A08" w:rsidRDefault="008371AF" w:rsidP="009D2AA5">
      <w:pPr>
        <w:pStyle w:val="Heading2"/>
        <w:rPr>
          <w:bCs/>
        </w:rPr>
      </w:pPr>
      <w:r w:rsidRPr="008371AF">
        <w:rPr>
          <w:bCs/>
        </w:rPr>
        <w:t>How many police officers are under investigation for anti-semitism?</w:t>
      </w:r>
    </w:p>
    <w:p w14:paraId="267AFF42" w14:textId="283AE8FD" w:rsidR="00C05521" w:rsidRDefault="00C05521" w:rsidP="00C05521">
      <w:pPr>
        <w:tabs>
          <w:tab w:val="left" w:pos="5400"/>
        </w:tabs>
        <w:jc w:val="both"/>
      </w:pPr>
      <w:r w:rsidRPr="00C05521">
        <w:t>Unfortunately, I regret to inform you that I estimate it would cost well in excess of the current FOI cost threshold of £600 to process your request. I am therefore refusing to provide the information sought in terms of section 12(1) of the Act - Excessive Cost of Compliance.</w:t>
      </w:r>
    </w:p>
    <w:p w14:paraId="465EBCE0" w14:textId="01E26EE4" w:rsidR="009E77A8" w:rsidRDefault="00B45B45" w:rsidP="009E77A8">
      <w:r>
        <w:t xml:space="preserve">First and foremost, in relation to </w:t>
      </w:r>
      <w:r w:rsidRPr="00707E9B">
        <w:rPr>
          <w:i/>
          <w:iCs/>
        </w:rPr>
        <w:t xml:space="preserve">on-duty </w:t>
      </w:r>
      <w:r w:rsidRPr="00B32EA0">
        <w:t>complaints</w:t>
      </w:r>
      <w:r w:rsidR="009E77A8">
        <w:t xml:space="preserve">, </w:t>
      </w:r>
      <w:r>
        <w:t>it is important to note that</w:t>
      </w:r>
      <w:r w:rsidR="009E77A8">
        <w:t xml:space="preserve"> t</w:t>
      </w:r>
      <w:r w:rsidR="009E77A8" w:rsidRPr="004365BB">
        <w:t xml:space="preserve">he formal disciplinary process for Police Officers is governed by </w:t>
      </w:r>
      <w:hyperlink r:id="rId11" w:history="1">
        <w:r w:rsidR="009E77A8">
          <w:rPr>
            <w:rStyle w:val="Hyperlink"/>
          </w:rPr>
          <w:t>the Police Service of Scotland (Conduct) Regulations 2014</w:t>
        </w:r>
      </w:hyperlink>
      <w:r w:rsidR="009E77A8" w:rsidRPr="004365BB">
        <w:t>.</w:t>
      </w:r>
      <w:r w:rsidR="009E77A8">
        <w:t xml:space="preserve"> </w:t>
      </w:r>
      <w:r w:rsidR="009E77A8" w:rsidRPr="004365BB">
        <w:t xml:space="preserve">The </w:t>
      </w:r>
      <w:r w:rsidR="009E77A8">
        <w:t>associated</w:t>
      </w:r>
      <w:r w:rsidR="009E77A8" w:rsidRPr="004365BB">
        <w:t xml:space="preserve"> </w:t>
      </w:r>
      <w:hyperlink r:id="rId12" w:history="1">
        <w:r w:rsidR="009E77A8" w:rsidRPr="004365BB">
          <w:rPr>
            <w:rStyle w:val="Hyperlink"/>
          </w:rPr>
          <w:t>Scottish Government Guidance Document</w:t>
        </w:r>
      </w:hyperlink>
      <w:r w:rsidR="009E77A8" w:rsidRPr="004365BB">
        <w:t xml:space="preserve"> provides further information on the process and </w:t>
      </w:r>
      <w:r w:rsidR="009E77A8">
        <w:t>allegations</w:t>
      </w:r>
      <w:r w:rsidR="009E77A8" w:rsidRPr="004365BB">
        <w:t xml:space="preserve"> are categorised in line with our </w:t>
      </w:r>
      <w:hyperlink r:id="rId13" w:history="1">
        <w:r w:rsidR="009E77A8" w:rsidRPr="004365BB">
          <w:rPr>
            <w:rStyle w:val="Hyperlink"/>
          </w:rPr>
          <w:t>Standards of Professional Behaviour</w:t>
        </w:r>
      </w:hyperlink>
      <w:r w:rsidR="009E77A8">
        <w:t>.</w:t>
      </w:r>
    </w:p>
    <w:p w14:paraId="1A08C296" w14:textId="4E3DBC02" w:rsidR="00B45B45" w:rsidRDefault="009E77A8" w:rsidP="00B45B45">
      <w:r>
        <w:t xml:space="preserve">The </w:t>
      </w:r>
      <w:r w:rsidR="00B45B45">
        <w:t xml:space="preserve">Police Scotland </w:t>
      </w:r>
      <w:hyperlink r:id="rId14" w:tooltip="Complaints About The Police SOP" w:history="1">
        <w:r w:rsidR="00B45B45">
          <w:rPr>
            <w:rStyle w:val="Hyperlink"/>
          </w:rPr>
          <w:t>Complaints About the Police Standard Operating Procedure (SOP)</w:t>
        </w:r>
      </w:hyperlink>
      <w:r w:rsidR="00B45B45">
        <w:t xml:space="preserve"> outlines </w:t>
      </w:r>
      <w:r w:rsidR="00B45B45" w:rsidRPr="007943B4">
        <w:t>how we deal with complaints</w:t>
      </w:r>
      <w:r w:rsidR="00B45B45">
        <w:t xml:space="preserve"> – in this case, </w:t>
      </w:r>
      <w:r w:rsidR="00155022">
        <w:t xml:space="preserve">allegations are recorded in accordance with the categories listed in Appendix D. </w:t>
      </w:r>
    </w:p>
    <w:p w14:paraId="1A2C50D2" w14:textId="5E274BCB" w:rsidR="00A06F08" w:rsidRDefault="00155022" w:rsidP="00B45B45">
      <w:r>
        <w:t>As you will not</w:t>
      </w:r>
      <w:r w:rsidR="007065D1">
        <w:t>e</w:t>
      </w:r>
      <w:r>
        <w:t xml:space="preserve">, </w:t>
      </w:r>
      <w:r w:rsidR="0063691B">
        <w:t xml:space="preserve">we do not have a designated category for </w:t>
      </w:r>
      <w:r w:rsidR="00A06F08">
        <w:t xml:space="preserve">allegations </w:t>
      </w:r>
      <w:r w:rsidR="0063691B">
        <w:t>of “anti-</w:t>
      </w:r>
      <w:r w:rsidR="00D430B7">
        <w:t>S</w:t>
      </w:r>
      <w:r w:rsidR="0063691B">
        <w:t>emitism” specifically</w:t>
      </w:r>
      <w:r w:rsidR="00A06F08">
        <w:t>; nor is there a search facility available, which would allow for the automatic retrieval of this level of information from any relevant Complaints about the Police (CAPs).</w:t>
      </w:r>
    </w:p>
    <w:p w14:paraId="6B050AAB" w14:textId="77777777" w:rsidR="00D430B7" w:rsidRDefault="00A06F08" w:rsidP="00B45B45">
      <w:r>
        <w:t xml:space="preserve">Instead, any such allegation would likely be </w:t>
      </w:r>
      <w:r w:rsidR="0063691B">
        <w:t xml:space="preserve">categorised as ‘Discriminatory Behaviour’ with a sub-category of ‘Race’ or ‘Faith’. </w:t>
      </w:r>
    </w:p>
    <w:p w14:paraId="088C8E6C" w14:textId="6A32C785" w:rsidR="00D430B7" w:rsidRDefault="009E77A8" w:rsidP="00B45B45">
      <w:r>
        <w:t xml:space="preserve">Therefore, </w:t>
      </w:r>
      <w:r w:rsidR="00A06F08">
        <w:t xml:space="preserve">the only way to provide an accurate and consistent response to your request would be to manually review every CAP </w:t>
      </w:r>
      <w:r w:rsidR="00D430B7">
        <w:t xml:space="preserve">pertaining to ‘Race’ and/or ‘Faith’ </w:t>
      </w:r>
      <w:r w:rsidR="004F1CF0">
        <w:t xml:space="preserve">to date </w:t>
      </w:r>
      <w:r w:rsidR="00A06F08">
        <w:t xml:space="preserve">case-by-case </w:t>
      </w:r>
      <w:r w:rsidR="00D430B7">
        <w:t>to establish whether an allegation of anti-Semitism</w:t>
      </w:r>
      <w:r w:rsidR="003D4763">
        <w:t xml:space="preserve"> specifically</w:t>
      </w:r>
      <w:r w:rsidR="00D430B7">
        <w:t xml:space="preserve"> was made. </w:t>
      </w:r>
    </w:p>
    <w:p w14:paraId="3FCDADDB" w14:textId="50A6A374" w:rsidR="00A06F08" w:rsidRDefault="00D430B7" w:rsidP="00B45B45">
      <w:r>
        <w:t>G</w:t>
      </w:r>
      <w:r w:rsidR="00A06F08">
        <w:t xml:space="preserve">iven the volume of reports that would be required to be read through, this exercise would far exceed the cost limit set out in the Fees Regulations. </w:t>
      </w:r>
    </w:p>
    <w:p w14:paraId="0E525184" w14:textId="1366ADAC" w:rsidR="00D53944" w:rsidRPr="00B32EA0" w:rsidRDefault="0063691B" w:rsidP="00B45B45">
      <w:r>
        <w:t>A</w:t>
      </w:r>
      <w:r w:rsidR="007065D1">
        <w:t>dditionally</w:t>
      </w:r>
      <w:r>
        <w:t>, i</w:t>
      </w:r>
      <w:r w:rsidR="00D53944">
        <w:t>n terms of</w:t>
      </w:r>
      <w:r w:rsidR="00B32EA0">
        <w:t xml:space="preserve"> </w:t>
      </w:r>
      <w:r w:rsidR="007065D1">
        <w:rPr>
          <w:i/>
          <w:iCs/>
        </w:rPr>
        <w:t>off duty</w:t>
      </w:r>
      <w:r w:rsidR="007065D1">
        <w:t xml:space="preserve"> </w:t>
      </w:r>
      <w:r w:rsidR="00B32EA0">
        <w:t xml:space="preserve">allegations </w:t>
      </w:r>
      <w:r w:rsidR="007065D1">
        <w:t>against</w:t>
      </w:r>
      <w:r w:rsidR="00B32EA0">
        <w:t xml:space="preserve"> officer</w:t>
      </w:r>
      <w:r w:rsidR="007065D1">
        <w:t>s</w:t>
      </w:r>
      <w:r w:rsidR="00B32EA0">
        <w:t xml:space="preserve">, there are no markers available on the </w:t>
      </w:r>
      <w:r w:rsidR="00B32EA0" w:rsidRPr="007065D1">
        <w:t>Centurion</w:t>
      </w:r>
      <w:r w:rsidR="00B32EA0">
        <w:t xml:space="preserve"> system </w:t>
      </w:r>
      <w:r w:rsidR="007065D1">
        <w:t>to</w:t>
      </w:r>
      <w:r w:rsidR="00B32EA0">
        <w:t xml:space="preserve"> identify any criminal allegation aggravated by ‘Hate’. </w:t>
      </w:r>
    </w:p>
    <w:p w14:paraId="10C09848" w14:textId="58ECDF65" w:rsidR="0051639A" w:rsidRDefault="00B32EA0" w:rsidP="009D2AA5">
      <w:pPr>
        <w:tabs>
          <w:tab w:val="left" w:pos="5400"/>
        </w:tabs>
      </w:pPr>
      <w:r>
        <w:lastRenderedPageBreak/>
        <w:t xml:space="preserve">As </w:t>
      </w:r>
      <w:r w:rsidR="0051639A">
        <w:t xml:space="preserve">such, </w:t>
      </w:r>
      <w:r>
        <w:t xml:space="preserve">all </w:t>
      </w:r>
      <w:r w:rsidR="004F1CF0">
        <w:t>criminal allegations</w:t>
      </w:r>
      <w:r w:rsidR="0051639A">
        <w:t xml:space="preserve"> </w:t>
      </w:r>
      <w:r w:rsidR="004F1CF0">
        <w:t xml:space="preserve">would need to be </w:t>
      </w:r>
      <w:r w:rsidR="0051639A">
        <w:t xml:space="preserve">individually </w:t>
      </w:r>
      <w:r w:rsidR="004F1CF0">
        <w:t xml:space="preserve">reviewed </w:t>
      </w:r>
      <w:r w:rsidR="0051639A">
        <w:t>to ascertain if relevant</w:t>
      </w:r>
      <w:r w:rsidR="007065D1">
        <w:t>,</w:t>
      </w:r>
      <w:r w:rsidR="0051639A">
        <w:t xml:space="preserve"> and because I estimate that this would cost over the current FOI cost threshold to process</w:t>
      </w:r>
      <w:r w:rsidR="007065D1">
        <w:t>,</w:t>
      </w:r>
      <w:r w:rsidR="0051639A">
        <w:t xml:space="preserve"> </w:t>
      </w:r>
      <w:r w:rsidR="0051639A" w:rsidRPr="0051639A">
        <w:t>section 12(1) of the Act</w:t>
      </w:r>
      <w:r w:rsidR="0051639A">
        <w:t xml:space="preserve"> applies. </w:t>
      </w:r>
    </w:p>
    <w:p w14:paraId="126860A7" w14:textId="77777777" w:rsidR="0051639A" w:rsidRPr="00B11A55" w:rsidRDefault="0051639A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9FE630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5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A74944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5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F4A598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5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9D4383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5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23998A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5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7F2974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5B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55022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4763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1CF0"/>
    <w:rsid w:val="004F653C"/>
    <w:rsid w:val="0051639A"/>
    <w:rsid w:val="00540A52"/>
    <w:rsid w:val="00557306"/>
    <w:rsid w:val="00590B2B"/>
    <w:rsid w:val="006029D9"/>
    <w:rsid w:val="0060390B"/>
    <w:rsid w:val="0063691B"/>
    <w:rsid w:val="00645CFA"/>
    <w:rsid w:val="00685219"/>
    <w:rsid w:val="006D5799"/>
    <w:rsid w:val="006F10E7"/>
    <w:rsid w:val="007065D1"/>
    <w:rsid w:val="00707E9B"/>
    <w:rsid w:val="007440EA"/>
    <w:rsid w:val="00750D83"/>
    <w:rsid w:val="00785DBC"/>
    <w:rsid w:val="00793DD5"/>
    <w:rsid w:val="007D55F6"/>
    <w:rsid w:val="007F490F"/>
    <w:rsid w:val="008371AF"/>
    <w:rsid w:val="0086779C"/>
    <w:rsid w:val="00874BFD"/>
    <w:rsid w:val="008964EF"/>
    <w:rsid w:val="00915E01"/>
    <w:rsid w:val="0093207F"/>
    <w:rsid w:val="009631A4"/>
    <w:rsid w:val="00970DDB"/>
    <w:rsid w:val="00977296"/>
    <w:rsid w:val="00993797"/>
    <w:rsid w:val="009B2208"/>
    <w:rsid w:val="009D2AA5"/>
    <w:rsid w:val="009E77A8"/>
    <w:rsid w:val="00A06F08"/>
    <w:rsid w:val="00A25E93"/>
    <w:rsid w:val="00A320FF"/>
    <w:rsid w:val="00A70AC0"/>
    <w:rsid w:val="00A71FE5"/>
    <w:rsid w:val="00A84EA9"/>
    <w:rsid w:val="00AC443C"/>
    <w:rsid w:val="00B033D6"/>
    <w:rsid w:val="00B11A55"/>
    <w:rsid w:val="00B17211"/>
    <w:rsid w:val="00B32EA0"/>
    <w:rsid w:val="00B45B45"/>
    <w:rsid w:val="00B461B2"/>
    <w:rsid w:val="00B654B6"/>
    <w:rsid w:val="00B71B3C"/>
    <w:rsid w:val="00BC389E"/>
    <w:rsid w:val="00BD0588"/>
    <w:rsid w:val="00BE1888"/>
    <w:rsid w:val="00BF6B81"/>
    <w:rsid w:val="00C02C51"/>
    <w:rsid w:val="00C05521"/>
    <w:rsid w:val="00C077A8"/>
    <w:rsid w:val="00C14FF4"/>
    <w:rsid w:val="00C1679F"/>
    <w:rsid w:val="00C606A2"/>
    <w:rsid w:val="00C63872"/>
    <w:rsid w:val="00C65B70"/>
    <w:rsid w:val="00C84948"/>
    <w:rsid w:val="00C94ED8"/>
    <w:rsid w:val="00CE09FA"/>
    <w:rsid w:val="00CF1111"/>
    <w:rsid w:val="00D05706"/>
    <w:rsid w:val="00D27DC5"/>
    <w:rsid w:val="00D430B7"/>
    <w:rsid w:val="00D47E36"/>
    <w:rsid w:val="00D53944"/>
    <w:rsid w:val="00D63BDB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45B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bout-us/who-we-are/our-standards-of-professional-behaviour/" TargetMode="External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binaries/content/documents/govscot/publications/factsheet/2018/04/conduct-and-performance-procedures-police-guidance/documents/police-guidance-conduct-procedures/police-guidance-conduct-procedures/govscot%3Adocument/Police%2BService%2Bof%2BScotland%2B%2528conduct%2529%2Bregulations%2B2014.pdf" TargetMode="External"/><Relationship Id="rId17" Type="http://schemas.openxmlformats.org/officeDocument/2006/relationships/hyperlink" Target="mailto:enquiries@foi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i.scot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ssi/2014/68/contents/made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tland.police.uk/spa-media/lgyddvsi/complaints-about-the-police-sop.docx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0e32d40b-a8f5-4c24-a46b-b72b5f0b9b52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3544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2025-10-15T16:52:00Z</cp:lastPrinted>
  <dcterms:created xsi:type="dcterms:W3CDTF">2025-10-15T16:51:00Z</dcterms:created>
  <dcterms:modified xsi:type="dcterms:W3CDTF">2025-10-15T16:53:00Z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