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313B08" w:rsidR="00B17211" w:rsidRPr="00B17211" w:rsidRDefault="00B17211" w:rsidP="007F490F">
            <w:r w:rsidRPr="007F490F">
              <w:rPr>
                <w:rStyle w:val="Heading2Char"/>
              </w:rPr>
              <w:t>Our reference:</w:t>
            </w:r>
            <w:r>
              <w:t xml:space="preserve">  FOI 2</w:t>
            </w:r>
            <w:r w:rsidR="00EF0FBB">
              <w:t>5</w:t>
            </w:r>
            <w:r>
              <w:t>-</w:t>
            </w:r>
            <w:r w:rsidR="006E5865">
              <w:t>2628</w:t>
            </w:r>
          </w:p>
          <w:p w14:paraId="34BDABA6" w14:textId="58873E59" w:rsidR="00B17211" w:rsidRDefault="00456324" w:rsidP="00EE2373">
            <w:r w:rsidRPr="007F490F">
              <w:rPr>
                <w:rStyle w:val="Heading2Char"/>
              </w:rPr>
              <w:t>Respon</w:t>
            </w:r>
            <w:r w:rsidR="007D55F6">
              <w:rPr>
                <w:rStyle w:val="Heading2Char"/>
              </w:rPr>
              <w:t>ded to:</w:t>
            </w:r>
            <w:r w:rsidR="007F490F">
              <w:t xml:space="preserve">  </w:t>
            </w:r>
            <w:r w:rsidR="000C4974">
              <w:t>26</w:t>
            </w:r>
            <w:r w:rsidR="000C4974" w:rsidRPr="000C4974">
              <w:rPr>
                <w:vertAlign w:val="superscript"/>
              </w:rPr>
              <w:t>th</w:t>
            </w:r>
            <w:r w:rsidR="000C4974">
              <w:t xml:space="preserve"> </w:t>
            </w:r>
            <w:r w:rsidR="006E5865">
              <w:t>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A" w14:textId="20D84A93" w:rsidR="00496A08" w:rsidRDefault="006E5865" w:rsidP="006E5865">
      <w:pPr>
        <w:pStyle w:val="Heading2"/>
      </w:pPr>
      <w:r>
        <w:t>D</w:t>
      </w:r>
      <w:r w:rsidRPr="006E5865">
        <w:t xml:space="preserve">etails of press releases relating to </w:t>
      </w:r>
      <w:r>
        <w:t>arrest on 25</w:t>
      </w:r>
      <w:r w:rsidRPr="006E5865">
        <w:rPr>
          <w:vertAlign w:val="superscript"/>
        </w:rPr>
        <w:t>th</w:t>
      </w:r>
      <w:r>
        <w:t xml:space="preserve"> July 2025. </w:t>
      </w:r>
    </w:p>
    <w:p w14:paraId="34BDABBD" w14:textId="15BB419A" w:rsidR="00BF6B81" w:rsidRDefault="006E5865" w:rsidP="00793DD5">
      <w:pPr>
        <w:tabs>
          <w:tab w:val="left" w:pos="5400"/>
        </w:tabs>
      </w:pPr>
      <w:r>
        <w:t xml:space="preserve">I can confirm that Police Scotland hold the following details relating to the press release regarding the arrest you refer to within your request.  </w:t>
      </w:r>
    </w:p>
    <w:p w14:paraId="1F2A697F" w14:textId="6FFE8C33" w:rsidR="006E5865" w:rsidRDefault="006E5865" w:rsidP="006E5865">
      <w:pPr>
        <w:tabs>
          <w:tab w:val="left" w:pos="5400"/>
        </w:tabs>
      </w:pPr>
      <w:r>
        <w:t>‘A Police Scotland spokesperson said: "A 65-year-old woman was arrested on Friday, 25 July, in connection with abusive behaviour. "The woman has been released on an undertaking to appear at court at a later date."</w:t>
      </w:r>
    </w:p>
    <w:p w14:paraId="590E48FA" w14:textId="65AC8200" w:rsidR="006E5865" w:rsidRDefault="006E5865" w:rsidP="006E5865">
      <w:pPr>
        <w:tabs>
          <w:tab w:val="left" w:pos="5400"/>
        </w:tabs>
      </w:pPr>
      <w:r>
        <w:t>A 65-year-old woman arrested at Balmedie on Friday, 25 July, 2025 in relation to Section 38 of the Criminal Justice and Licensing Scotland (Act) offence (threatening or abusive behaviour) was cautioned and charged and reported to the Procurator Fiscal.’</w:t>
      </w:r>
    </w:p>
    <w:p w14:paraId="06D2E143" w14:textId="77777777" w:rsidR="006E5865" w:rsidRPr="00B11A55" w:rsidRDefault="006E5865" w:rsidP="006E586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7FFAB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4603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1BF5B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1B629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20F5E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8C982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97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974"/>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E5865"/>
    <w:rsid w:val="007440EA"/>
    <w:rsid w:val="00750D83"/>
    <w:rsid w:val="00785DBC"/>
    <w:rsid w:val="00793DD5"/>
    <w:rsid w:val="007D55F6"/>
    <w:rsid w:val="007F490F"/>
    <w:rsid w:val="0086779C"/>
    <w:rsid w:val="00874BFD"/>
    <w:rsid w:val="008964EF"/>
    <w:rsid w:val="008D5960"/>
    <w:rsid w:val="00915E01"/>
    <w:rsid w:val="009631A4"/>
    <w:rsid w:val="00977296"/>
    <w:rsid w:val="00A04A7E"/>
    <w:rsid w:val="00A25E93"/>
    <w:rsid w:val="00A320FF"/>
    <w:rsid w:val="00A568A1"/>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2025-08-21T13:12:00Z</dcterms:created>
  <dcterms:modified xsi:type="dcterms:W3CDTF">2025-08-26T07:25:00Z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