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155D2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9269B">
              <w:t>2368</w:t>
            </w:r>
          </w:p>
          <w:p w14:paraId="34BDABA6" w14:textId="6111529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269B">
              <w:t>04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E6800A" w14:textId="77777777" w:rsidR="0019269B" w:rsidRPr="0019269B" w:rsidRDefault="0019269B" w:rsidP="0019269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269B">
        <w:rPr>
          <w:rFonts w:eastAsiaTheme="majorEastAsia" w:cstheme="majorBidi"/>
          <w:b/>
          <w:color w:val="000000" w:themeColor="text1"/>
          <w:szCs w:val="26"/>
        </w:rPr>
        <w:t>I would like the information on wrongful arrests please.  That includes arrests then de arrests . The dates requested are from January 2023 to date.  I require the numbers per month please or quarter.  Who audits these figures?</w:t>
      </w:r>
    </w:p>
    <w:p w14:paraId="5608325D" w14:textId="77777777" w:rsidR="0019269B" w:rsidRDefault="0019269B" w:rsidP="00776E5F">
      <w:pPr>
        <w:tabs>
          <w:tab w:val="left" w:pos="5400"/>
        </w:tabs>
      </w:pPr>
      <w:r>
        <w:t>Police Scotland do not record information on 'wrongful arrests' and there is no definition of same, leaving it open to interpretation.</w:t>
      </w:r>
      <w:r>
        <w:t xml:space="preserve"> </w:t>
      </w:r>
    </w:p>
    <w:p w14:paraId="552611C3" w14:textId="77777777" w:rsidR="0019269B" w:rsidRDefault="0019269B" w:rsidP="00776E5F">
      <w:pPr>
        <w:tabs>
          <w:tab w:val="left" w:pos="5400"/>
        </w:tabs>
      </w:pPr>
      <w:r>
        <w:t>For example, there are situations whereby an arrested person can be released from police</w:t>
      </w:r>
      <w:r>
        <w:t xml:space="preserve"> </w:t>
      </w:r>
      <w:r>
        <w:t xml:space="preserve">custody prior to their arrival at a police station - effectively they are ‘de-arrested’ </w:t>
      </w:r>
      <w:r>
        <w:t>–</w:t>
      </w:r>
      <w:r>
        <w:t xml:space="preserve"> where</w:t>
      </w:r>
      <w:r>
        <w:t xml:space="preserve"> </w:t>
      </w:r>
      <w:r>
        <w:t>the reasonable grounds for suspicion no longer exist.</w:t>
      </w:r>
      <w:r>
        <w:t xml:space="preserve"> </w:t>
      </w:r>
    </w:p>
    <w:p w14:paraId="2C448641" w14:textId="1380F43A" w:rsidR="0019269B" w:rsidRDefault="0019269B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As such,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4AA945E" w14:textId="77777777" w:rsidR="0019269B" w:rsidRDefault="0019269B" w:rsidP="0019269B">
      <w:r w:rsidRPr="0019269B">
        <w:rPr>
          <w:rFonts w:eastAsiaTheme="majorEastAsia" w:cstheme="majorBidi"/>
          <w:bCs/>
          <w:color w:val="000000" w:themeColor="text1"/>
          <w:szCs w:val="26"/>
        </w:rPr>
        <w:t>In relation to individuals arrested then de-arrested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- </w:t>
      </w:r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4F0AC479" w14:textId="77777777" w:rsidR="0019269B" w:rsidRDefault="0019269B" w:rsidP="0019269B">
      <w:r>
        <w:t xml:space="preserve">When a person is arrested, a statement of arrest should be read over as soon as reasonably practicable, and details recorded in the arresting officer’s notebook.  </w:t>
      </w:r>
    </w:p>
    <w:p w14:paraId="6B202634" w14:textId="77777777" w:rsidR="0019269B" w:rsidRDefault="0019269B" w:rsidP="0019269B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4B668756" w14:textId="77777777" w:rsidR="0019269B" w:rsidRPr="00A732CA" w:rsidRDefault="0019269B" w:rsidP="0019269B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3762BE31" w14:textId="77777777" w:rsidR="0019269B" w:rsidRPr="00A732CA" w:rsidRDefault="0019269B" w:rsidP="0019269B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6227305F" w14:textId="77777777" w:rsidR="0019269B" w:rsidRPr="00A732CA" w:rsidRDefault="0019269B" w:rsidP="0019269B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14778CCC" w14:textId="77777777" w:rsidR="0019269B" w:rsidRPr="00453F0A" w:rsidRDefault="0019269B" w:rsidP="0019269B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961313F" w14:textId="77777777" w:rsidR="0019269B" w:rsidRDefault="0019269B" w:rsidP="0019269B">
      <w:r>
        <w:t xml:space="preserve">For the reasons outlined above, Police Scotland do not collate data on arrests.  </w:t>
      </w:r>
    </w:p>
    <w:p w14:paraId="30AB0E23" w14:textId="77777777" w:rsidR="0019269B" w:rsidRDefault="0019269B" w:rsidP="0019269B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2D4A1CCC" w14:textId="77777777" w:rsidR="0019269B" w:rsidRDefault="0019269B" w:rsidP="0019269B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12DB9B7E" w14:textId="77777777" w:rsidR="0019269B" w:rsidRDefault="0019269B" w:rsidP="0019269B">
      <w:r>
        <w:t>If of interest, we could provide you with data on unlawful arrest compensation</w:t>
      </w:r>
      <w:r>
        <w:t xml:space="preserve"> </w:t>
      </w:r>
      <w:r>
        <w:t>payments made - as relevant to the circumstances described in your request.</w:t>
      </w:r>
    </w:p>
    <w:p w14:paraId="5D497F59" w14:textId="1CA8CD60" w:rsidR="0019269B" w:rsidRDefault="0019269B" w:rsidP="0019269B">
      <w:r>
        <w:t>If that would be of interest, please let us know, clarifying a time period for research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3365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3C24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4003A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229A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35075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0EF04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269B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3113A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6795C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3651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2025-08-04T15:29:00Z</dcterms:created>
  <dcterms:modified xsi:type="dcterms:W3CDTF">2025-08-04T15:38:00Z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