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34034A" w:rsidR="00B17211" w:rsidRPr="00B17211" w:rsidRDefault="00B17211" w:rsidP="007F490F">
            <w:r w:rsidRPr="007F490F">
              <w:rPr>
                <w:rStyle w:val="Heading2Char"/>
              </w:rPr>
              <w:t>Our reference:</w:t>
            </w:r>
            <w:r>
              <w:t xml:space="preserve">  FOI 2</w:t>
            </w:r>
            <w:r w:rsidR="00AC443C">
              <w:t>3</w:t>
            </w:r>
            <w:r>
              <w:t>-</w:t>
            </w:r>
            <w:r w:rsidR="00425B2E">
              <w:t>3288</w:t>
            </w:r>
          </w:p>
          <w:p w14:paraId="34BDABA6" w14:textId="31B9D3A9" w:rsidR="00B17211" w:rsidRDefault="00456324" w:rsidP="00EE2373">
            <w:r w:rsidRPr="007F490F">
              <w:rPr>
                <w:rStyle w:val="Heading2Char"/>
              </w:rPr>
              <w:t>Respon</w:t>
            </w:r>
            <w:r w:rsidR="007D55F6">
              <w:rPr>
                <w:rStyle w:val="Heading2Char"/>
              </w:rPr>
              <w:t>ded to:</w:t>
            </w:r>
            <w:r w:rsidR="007F490F">
              <w:t xml:space="preserve">  </w:t>
            </w:r>
            <w:r w:rsidR="00206C84">
              <w:t>10</w:t>
            </w:r>
            <w:r w:rsidR="006D5799">
              <w:t xml:space="preserve"> </w:t>
            </w:r>
            <w:r w:rsidR="00425B2E">
              <w:t>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B6BFE8" w14:textId="77777777" w:rsidR="00425B2E" w:rsidRPr="00425B2E" w:rsidRDefault="00425B2E" w:rsidP="00425B2E">
      <w:pPr>
        <w:pStyle w:val="Heading2"/>
      </w:pPr>
      <w:r w:rsidRPr="00425B2E">
        <w:t>I would like all documents/figures showing the number of offenders subject to lifetime registration requirement on the sex offenders register that have been denied their legal right to a review after the required 15 years on the register. </w:t>
      </w:r>
    </w:p>
    <w:p w14:paraId="60ED10B4" w14:textId="77777777" w:rsidR="00425B2E" w:rsidRPr="00425B2E" w:rsidRDefault="00425B2E" w:rsidP="00425B2E">
      <w:pPr>
        <w:pStyle w:val="Heading2"/>
      </w:pPr>
      <w:r w:rsidRPr="00425B2E">
        <w:t>I am not looking for how many were successfully or unsuccessfully removed but how many were denied their right to have the review in the first place irrespective of outcome and the reasons showing the reasoning for refusal. </w:t>
      </w:r>
    </w:p>
    <w:p w14:paraId="4D61494F" w14:textId="0D860CCA" w:rsidR="00615C20" w:rsidRPr="00447A31" w:rsidRDefault="00615C20" w:rsidP="00615C20">
      <w:pPr>
        <w:tabs>
          <w:tab w:val="left" w:pos="5400"/>
        </w:tabs>
      </w:pPr>
      <w:r w:rsidRPr="00447A31">
        <w:t>Having considered your request</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14:paraId="28463B3C" w14:textId="77777777" w:rsidR="00615C20" w:rsidRPr="00447A31" w:rsidRDefault="00615C20" w:rsidP="00615C20">
      <w:pPr>
        <w:tabs>
          <w:tab w:val="left" w:pos="5400"/>
        </w:tabs>
      </w:pPr>
      <w:r w:rsidRPr="00447A31">
        <w:t xml:space="preserve">As you may be aware the current cost threshold is £600 and I estimate that it would cost well in excess of this amount to process your request. </w:t>
      </w:r>
    </w:p>
    <w:p w14:paraId="295B36FA" w14:textId="77777777" w:rsidR="00615C20" w:rsidRPr="00447A31" w:rsidRDefault="00615C20" w:rsidP="00615C20">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2B58E7EB" w14:textId="39A4FF9B" w:rsidR="00615C20" w:rsidRDefault="00615C20" w:rsidP="00615C20">
      <w:pPr>
        <w:tabs>
          <w:tab w:val="left" w:pos="5400"/>
        </w:tabs>
      </w:pPr>
      <w:r w:rsidRPr="00447A31">
        <w:t xml:space="preserve">By way of explanation, </w:t>
      </w:r>
      <w:r>
        <w:t>there are currently in excess of 3500 individuals subject to lifetime notification and in order to accurately answer your question, each of these records would have to be manually reviewed. To illustrate, even a conservative estimate of 3 minutes per record would equate to 175 hours</w:t>
      </w:r>
      <w:r w:rsidR="006B4B2E">
        <w:t xml:space="preserve"> of research. </w:t>
      </w:r>
      <w:r>
        <w:t xml:space="preserve"> As such this is</w:t>
      </w:r>
      <w:r w:rsidRPr="00447A31">
        <w:t xml:space="preserve"> an exercise which would far exceed the cost limit set out in the Fees Regulations.</w:t>
      </w:r>
    </w:p>
    <w:p w14:paraId="34BDABBD" w14:textId="58A034B7" w:rsidR="00BF6B81" w:rsidRPr="00B11A55" w:rsidRDefault="00615C20" w:rsidP="00793DD5">
      <w:pPr>
        <w:tabs>
          <w:tab w:val="left" w:pos="5400"/>
        </w:tabs>
      </w:pPr>
      <w:r>
        <w:t xml:space="preserve">To be of assistance, I can advise you there are triggers in place to alert </w:t>
      </w:r>
      <w:r w:rsidR="006B4B2E">
        <w:t xml:space="preserve">supervisors </w:t>
      </w:r>
      <w:r>
        <w:t xml:space="preserve">when 15 year </w:t>
      </w:r>
      <w:r w:rsidR="006B4B2E">
        <w:t>reviews are required.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3298A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C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A33C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C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84358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C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C1B11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C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E84B1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C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CFDBB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6C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6C84"/>
    <w:rsid w:val="00207326"/>
    <w:rsid w:val="00253DF6"/>
    <w:rsid w:val="00255F1E"/>
    <w:rsid w:val="0036503B"/>
    <w:rsid w:val="003D6D03"/>
    <w:rsid w:val="003E12CA"/>
    <w:rsid w:val="004010DC"/>
    <w:rsid w:val="00425B2E"/>
    <w:rsid w:val="004341F0"/>
    <w:rsid w:val="00456324"/>
    <w:rsid w:val="00475460"/>
    <w:rsid w:val="00490317"/>
    <w:rsid w:val="00491644"/>
    <w:rsid w:val="00496A08"/>
    <w:rsid w:val="004E1605"/>
    <w:rsid w:val="004F653C"/>
    <w:rsid w:val="00540A52"/>
    <w:rsid w:val="00557306"/>
    <w:rsid w:val="00615C20"/>
    <w:rsid w:val="00645CFA"/>
    <w:rsid w:val="006B4B2E"/>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96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openxmlformats.org/package/2006/metadata/core-properties"/>
    <ds:schemaRef ds:uri="http://purl.org/dc/terms/"/>
    <ds:schemaRef ds:uri="0e32d40b-a8f5-4c24-a46b-b72b5f0b9b5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444</Words>
  <Characters>2536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2024-01-10T11:20:00Z</cp:lastPrinted>
  <dcterms:created xsi:type="dcterms:W3CDTF">2023-12-08T11:52:00Z</dcterms:created>
  <dcterms:modified xsi:type="dcterms:W3CDTF">2024-01-10T11:21:00Z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