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C410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76BB9">
              <w:t>2626</w:t>
            </w:r>
          </w:p>
          <w:p w14:paraId="34BDABA6" w14:textId="597C63F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6BB9">
              <w:t>21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46A5AA" w14:textId="77777777" w:rsidR="00976BB9" w:rsidRPr="00976BB9" w:rsidRDefault="00976BB9" w:rsidP="00976BB9">
      <w:pPr>
        <w:pStyle w:val="Heading2"/>
      </w:pPr>
      <w:r w:rsidRPr="00976BB9">
        <w:t>1. The number of Road Traffic Collisions (RTCs) in Orkney within the last 5 years that have resulted in a KSI (Killed / Seriously Injured) outcome. Please supply date / time and rough location for each - first part of postcode will be fine.</w:t>
      </w:r>
    </w:p>
    <w:p w14:paraId="284E55D5" w14:textId="77777777" w:rsidR="00976BB9" w:rsidRDefault="00976BB9" w:rsidP="00976BB9">
      <w:pPr>
        <w:pStyle w:val="Heading2"/>
      </w:pPr>
      <w:r w:rsidRPr="00976BB9">
        <w:t>2. Of the incidents in (1) please specify how many were vehicle vs pedestrian / cyclist. Again, please supply date / time and first part of postcode for each.</w:t>
      </w:r>
    </w:p>
    <w:p w14:paraId="79BCBFD7" w14:textId="77777777" w:rsidR="00976BB9" w:rsidRDefault="00976BB9" w:rsidP="00976BB9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9189AB5" w14:textId="6DB1BA1A" w:rsidR="00976BB9" w:rsidRDefault="00976BB9" w:rsidP="00976BB9">
      <w:r>
        <w:t>“Information which the applicant can reasonably obtain other than by requesting it is exempt information”.</w:t>
      </w:r>
    </w:p>
    <w:p w14:paraId="1FF3F87C" w14:textId="77777777" w:rsidR="00976BB9" w:rsidRDefault="00976BB9" w:rsidP="00976BB9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6D9061A5" w14:textId="77777777" w:rsidR="00976BB9" w:rsidRDefault="00976BB9" w:rsidP="00976BB9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56FEE469" w14:textId="77777777" w:rsidR="00976BB9" w:rsidRDefault="00976BB9" w:rsidP="00976BB9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0B8D7886" w14:textId="77777777" w:rsidR="00976BB9" w:rsidRPr="00861D5A" w:rsidRDefault="00976BB9" w:rsidP="00976BB9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02F6D80C" w14:textId="77777777" w:rsidR="00976BB9" w:rsidRDefault="00976BB9" w:rsidP="00976BB9"/>
    <w:p w14:paraId="603F9582" w14:textId="77777777" w:rsidR="00976BB9" w:rsidRPr="00976BB9" w:rsidRDefault="00976BB9" w:rsidP="00976BB9">
      <w:pPr>
        <w:pStyle w:val="Heading2"/>
      </w:pPr>
      <w:r w:rsidRPr="00976BB9">
        <w:t>3. Of the incidents in (1) please specify how many that were attributed to the cyclist / pedestrian as being at fault.</w:t>
      </w:r>
    </w:p>
    <w:p w14:paraId="34BDABBD" w14:textId="0C890B0F" w:rsidR="00BF6B81" w:rsidRDefault="00976BB9" w:rsidP="00976BB9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shd w:val="clear" w:color="auto" w:fill="FFFFFF"/>
        </w:rPr>
        <w:t xml:space="preserve">Police Scotland </w:t>
      </w:r>
      <w:r>
        <w:rPr>
          <w:shd w:val="clear" w:color="auto" w:fill="FFFFFF"/>
        </w:rPr>
        <w:t>do</w:t>
      </w:r>
      <w:r>
        <w:rPr>
          <w:shd w:val="clear" w:color="auto" w:fill="FFFFFF"/>
        </w:rPr>
        <w:t xml:space="preserve"> not</w:t>
      </w:r>
      <w:r>
        <w:rPr>
          <w:shd w:val="clear" w:color="auto" w:fill="FFFFFF"/>
        </w:rPr>
        <w:t xml:space="preserve"> hold data re</w:t>
      </w:r>
      <w:r>
        <w:rPr>
          <w:shd w:val="clear" w:color="auto" w:fill="FFFFFF"/>
        </w:rPr>
        <w:t>garding</w:t>
      </w:r>
      <w:r>
        <w:rPr>
          <w:shd w:val="clear" w:color="auto" w:fill="FFFFFF"/>
        </w:rPr>
        <w:t xml:space="preserve"> the attribution of blam</w:t>
      </w:r>
      <w:r>
        <w:rPr>
          <w:shd w:val="clear" w:color="auto" w:fill="FFFFFF"/>
        </w:rPr>
        <w:t>e, as such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61C9FCB0" w14:textId="571810F8" w:rsidR="00976BB9" w:rsidRPr="00976BB9" w:rsidRDefault="00976BB9" w:rsidP="00976BB9">
      <w:pPr>
        <w:rPr>
          <w:shd w:val="clear" w:color="auto" w:fill="FFFFFF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To be of assistance, information regarding the number and type of vehicles involved in an RTC is found under the ‘vehicles raw data’ link at </w:t>
      </w:r>
      <w:hyperlink r:id="rId14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E1AAA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3847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D8F02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ACB8D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9815D4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28B16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6BB9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4462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6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how-we-do-it/road-traffic-collision-data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13</cp:revision>
  <dcterms:created xsi:type="dcterms:W3CDTF">2024-06-24T12:04:00Z</dcterms:created>
  <dcterms:modified xsi:type="dcterms:W3CDTF">2025-08-21T08:59:00Z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