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06C7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93AAF">
              <w:t>3636</w:t>
            </w:r>
          </w:p>
          <w:p w14:paraId="34BDABA6" w14:textId="58B38E6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D720D">
              <w:t>25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8E039F8" w14:textId="77777777" w:rsidR="00B93AAF" w:rsidRPr="00B93AAF" w:rsidRDefault="00B93AAF" w:rsidP="00B93A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93AAF">
        <w:rPr>
          <w:rFonts w:eastAsiaTheme="majorEastAsia" w:cstheme="majorBidi"/>
          <w:b/>
          <w:color w:val="000000" w:themeColor="text1"/>
          <w:szCs w:val="26"/>
        </w:rPr>
        <w:t>What was the Number of Hate Crimes with a Police Officer Victim in your police force area in the financial year</w:t>
      </w:r>
    </w:p>
    <w:p w14:paraId="7D1CCC69" w14:textId="77777777" w:rsidR="00B93AAF" w:rsidRPr="00B93AAF" w:rsidRDefault="00B93AAF" w:rsidP="00B93A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93AAF">
        <w:rPr>
          <w:rFonts w:eastAsiaTheme="majorEastAsia" w:cstheme="majorBidi"/>
          <w:b/>
          <w:color w:val="000000" w:themeColor="text1"/>
          <w:szCs w:val="26"/>
        </w:rPr>
        <w:t>2022-2023</w:t>
      </w:r>
    </w:p>
    <w:p w14:paraId="54DAD8DF" w14:textId="77777777" w:rsidR="00B93AAF" w:rsidRPr="00B93AAF" w:rsidRDefault="00B93AAF" w:rsidP="00B93A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93AAF">
        <w:rPr>
          <w:rFonts w:eastAsiaTheme="majorEastAsia" w:cstheme="majorBidi"/>
          <w:b/>
          <w:color w:val="000000" w:themeColor="text1"/>
          <w:szCs w:val="26"/>
        </w:rPr>
        <w:t>2023-2024</w:t>
      </w:r>
    </w:p>
    <w:p w14:paraId="68770289" w14:textId="77777777" w:rsidR="00B93AAF" w:rsidRDefault="00B93AAF" w:rsidP="00B93A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93AAF">
        <w:rPr>
          <w:rFonts w:eastAsiaTheme="majorEastAsia" w:cstheme="majorBidi"/>
          <w:b/>
          <w:color w:val="000000" w:themeColor="text1"/>
          <w:szCs w:val="26"/>
        </w:rPr>
        <w:t>2024-2025</w:t>
      </w:r>
    </w:p>
    <w:p w14:paraId="49BE9E7A" w14:textId="77777777" w:rsidR="00B93AAF" w:rsidRDefault="00B93AAF" w:rsidP="00B93AA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25535C8C" w:rsidR="00BF6B81" w:rsidRDefault="00B93AAF" w:rsidP="009D2AA5">
      <w:pPr>
        <w:tabs>
          <w:tab w:val="left" w:pos="5400"/>
        </w:tabs>
      </w:pPr>
      <w:r>
        <w:t>To explain, we would need to individually assess all hate crimes to establish whether the complainer was a police officer.</w:t>
      </w:r>
    </w:p>
    <w:p w14:paraId="775D5AD0" w14:textId="77777777" w:rsidR="00B93AAF" w:rsidRPr="00B11A55" w:rsidRDefault="00B93AAF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950B4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B53C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3D35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3AFBB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BEEE40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1B6F5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77D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2F57"/>
    <w:rsid w:val="00B93AAF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66AA0"/>
    <w:rsid w:val="00ED720D"/>
    <w:rsid w:val="00EE2373"/>
    <w:rsid w:val="00EF0FBB"/>
    <w:rsid w:val="00EF4761"/>
    <w:rsid w:val="00EF77D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2025-11-25T13:24:00Z</cp:lastPrinted>
  <dcterms:created xsi:type="dcterms:W3CDTF">2024-01-26T13:56:00Z</dcterms:created>
  <dcterms:modified xsi:type="dcterms:W3CDTF">2025-11-25T13:24:00Z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