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F5030E" w:rsidR="00B17211" w:rsidRPr="00B17211" w:rsidRDefault="00B17211" w:rsidP="007F490F">
            <w:r w:rsidRPr="007F490F">
              <w:rPr>
                <w:rStyle w:val="Heading2Char"/>
              </w:rPr>
              <w:t>Our reference:</w:t>
            </w:r>
            <w:r>
              <w:t xml:space="preserve">  FOI 2</w:t>
            </w:r>
            <w:r w:rsidR="00B4358E">
              <w:t>5</w:t>
            </w:r>
            <w:r>
              <w:t>-</w:t>
            </w:r>
            <w:r w:rsidR="000C3D2B">
              <w:t>1874</w:t>
            </w:r>
          </w:p>
          <w:p w14:paraId="34BDABA6" w14:textId="4A031C05" w:rsidR="00B17211" w:rsidRDefault="00456324" w:rsidP="00EE2373">
            <w:r w:rsidRPr="007F490F">
              <w:rPr>
                <w:rStyle w:val="Heading2Char"/>
              </w:rPr>
              <w:t>Respon</w:t>
            </w:r>
            <w:r w:rsidR="007D55F6">
              <w:rPr>
                <w:rStyle w:val="Heading2Char"/>
              </w:rPr>
              <w:t>ded to:</w:t>
            </w:r>
            <w:r w:rsidR="007F490F">
              <w:t xml:space="preserve">  </w:t>
            </w:r>
            <w:r w:rsidR="000C3D2B">
              <w:t>25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ADDF5A" w14:textId="01257B04" w:rsidR="000C3D2B" w:rsidRPr="000C3D2B" w:rsidRDefault="000C3D2B" w:rsidP="00DB7380">
      <w:pPr>
        <w:pStyle w:val="Heading2"/>
      </w:pPr>
      <w:r w:rsidRPr="000C3D2B">
        <w:t>The government has instructed the NCA to lead a push to reopen 800 cases of historic gang based CSE</w:t>
      </w:r>
      <w:r>
        <w:t>.</w:t>
      </w:r>
      <w:r w:rsidR="00DB7380">
        <w:t xml:space="preserve">  </w:t>
      </w:r>
      <w:r>
        <w:t xml:space="preserve">Could </w:t>
      </w:r>
      <w:r w:rsidRPr="000C3D2B">
        <w:t>you provide me with the aggregated data of the following:</w:t>
      </w:r>
    </w:p>
    <w:p w14:paraId="225E6BE5" w14:textId="23B93299" w:rsidR="000C3D2B" w:rsidRPr="000C3D2B" w:rsidRDefault="000C3D2B" w:rsidP="00DB7380">
      <w:pPr>
        <w:pStyle w:val="Heading2"/>
        <w:numPr>
          <w:ilvl w:val="0"/>
          <w:numId w:val="3"/>
        </w:numPr>
      </w:pPr>
      <w:r w:rsidRPr="000C3D2B">
        <w:t>the number of cases that you have been instructed to reopen</w:t>
      </w:r>
    </w:p>
    <w:p w14:paraId="1B5DEEC2" w14:textId="4783FBB3" w:rsidR="000C3D2B" w:rsidRPr="000C3D2B" w:rsidRDefault="000C3D2B" w:rsidP="00DB7380">
      <w:pPr>
        <w:pStyle w:val="Heading2"/>
        <w:numPr>
          <w:ilvl w:val="0"/>
          <w:numId w:val="3"/>
        </w:numPr>
      </w:pPr>
      <w:r w:rsidRPr="000C3D2B">
        <w:t>the ethnicity of those identified as perpetrators in these cases within your policing area.</w:t>
      </w:r>
    </w:p>
    <w:p w14:paraId="7D9D55A6" w14:textId="2D5BD127" w:rsidR="000C3D2B" w:rsidRPr="000C3D2B" w:rsidRDefault="000C3D2B" w:rsidP="00DB7380">
      <w:pPr>
        <w:pStyle w:val="Heading2"/>
        <w:numPr>
          <w:ilvl w:val="0"/>
          <w:numId w:val="3"/>
        </w:numPr>
      </w:pPr>
      <w:r w:rsidRPr="000C3D2B">
        <w:t>the ethnicity of the victims of these cases.</w:t>
      </w:r>
    </w:p>
    <w:p w14:paraId="17EBC4F5" w14:textId="367397D1" w:rsidR="000C3D2B" w:rsidRPr="000C3D2B" w:rsidRDefault="000C3D2B" w:rsidP="00DB7380">
      <w:pPr>
        <w:pStyle w:val="Heading2"/>
        <w:numPr>
          <w:ilvl w:val="0"/>
          <w:numId w:val="3"/>
        </w:numPr>
      </w:pPr>
      <w:r w:rsidRPr="000C3D2B">
        <w:t>communication received from the Home Office or NCA regarding the reopening of these cases, including the rationale for their identification, the means by which they are to be conducted once reopened, and any other communiques which have been received via letter, email or missive.</w:t>
      </w:r>
    </w:p>
    <w:p w14:paraId="247AC7AC" w14:textId="77777777" w:rsidR="00DB7380" w:rsidRDefault="000C3D2B" w:rsidP="000C3D2B">
      <w:pPr>
        <w:tabs>
          <w:tab w:val="left" w:pos="5400"/>
        </w:tabs>
      </w:pPr>
      <w:r w:rsidRPr="000C3D2B">
        <w:t>To date</w:t>
      </w:r>
      <w:r w:rsidR="00DB7380">
        <w:t>,</w:t>
      </w:r>
      <w:r w:rsidRPr="000C3D2B">
        <w:t xml:space="preserve"> the Scottish Government have not instructed Police Scotland to re-investigate any non-recent group based offending</w:t>
      </w:r>
      <w:r w:rsidR="00DB7380">
        <w:t>.</w:t>
      </w:r>
    </w:p>
    <w:p w14:paraId="4AEFA406" w14:textId="02ACA414" w:rsidR="000C3D2B" w:rsidRPr="000C3D2B" w:rsidRDefault="00DB7380" w:rsidP="000C3D2B">
      <w:pPr>
        <w:tabs>
          <w:tab w:val="left" w:pos="5400"/>
        </w:tabs>
        <w:rPr>
          <w:rFonts w:eastAsiaTheme="majorEastAsia" w:cstheme="majorBidi"/>
          <w:bCs/>
          <w:color w:val="000000" w:themeColor="text1"/>
          <w:szCs w:val="26"/>
        </w:rPr>
      </w:pPr>
      <w:r>
        <w:t>A</w:t>
      </w:r>
      <w:r w:rsidR="000C3D2B">
        <w:t xml:space="preserve">s such, </w:t>
      </w:r>
      <w:r w:rsidR="000C3D2B">
        <w:rPr>
          <w:rFonts w:eastAsiaTheme="majorEastAsia" w:cstheme="majorBidi"/>
          <w:bCs/>
          <w:color w:val="000000" w:themeColor="text1"/>
          <w:szCs w:val="26"/>
        </w:rPr>
        <w:t>the information sought is not held by and section 17 of the Act therefore applies.</w:t>
      </w:r>
    </w:p>
    <w:p w14:paraId="45943DE2" w14:textId="77777777" w:rsidR="000C3D2B" w:rsidRPr="00B11A55" w:rsidRDefault="000C3D2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A642A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5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7CE2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5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9DABA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5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D1D92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58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F8514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5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BBF3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158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0409C"/>
    <w:multiLevelType w:val="hybridMultilevel"/>
    <w:tmpl w:val="A90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74B2D"/>
    <w:multiLevelType w:val="hybridMultilevel"/>
    <w:tmpl w:val="C25AA20E"/>
    <w:lvl w:ilvl="0" w:tplc="D3E2257E">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78357341">
    <w:abstractNumId w:val="0"/>
  </w:num>
  <w:num w:numId="3" w16cid:durableId="1314873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3D2B"/>
    <w:rsid w:val="000E2F19"/>
    <w:rsid w:val="000E6526"/>
    <w:rsid w:val="00141533"/>
    <w:rsid w:val="001576DD"/>
    <w:rsid w:val="00167528"/>
    <w:rsid w:val="00195CC4"/>
    <w:rsid w:val="00201727"/>
    <w:rsid w:val="00207326"/>
    <w:rsid w:val="00253DF6"/>
    <w:rsid w:val="00255F1E"/>
    <w:rsid w:val="002B7114"/>
    <w:rsid w:val="00332319"/>
    <w:rsid w:val="0036503B"/>
    <w:rsid w:val="003C0491"/>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158B"/>
    <w:rsid w:val="006D5799"/>
    <w:rsid w:val="00743BB0"/>
    <w:rsid w:val="00750D83"/>
    <w:rsid w:val="00752ED6"/>
    <w:rsid w:val="00785DBC"/>
    <w:rsid w:val="00793DD5"/>
    <w:rsid w:val="007D55F6"/>
    <w:rsid w:val="007F490F"/>
    <w:rsid w:val="0080345C"/>
    <w:rsid w:val="008060E5"/>
    <w:rsid w:val="0086779C"/>
    <w:rsid w:val="00874BFD"/>
    <w:rsid w:val="008964EF"/>
    <w:rsid w:val="008E5B23"/>
    <w:rsid w:val="00906245"/>
    <w:rsid w:val="00915E01"/>
    <w:rsid w:val="009631A4"/>
    <w:rsid w:val="00977296"/>
    <w:rsid w:val="009C2EDB"/>
    <w:rsid w:val="00A061E3"/>
    <w:rsid w:val="00A25E93"/>
    <w:rsid w:val="00A320FF"/>
    <w:rsid w:val="00A70AC0"/>
    <w:rsid w:val="00A725F0"/>
    <w:rsid w:val="00A84EA9"/>
    <w:rsid w:val="00AA4E1D"/>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DB7380"/>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16757">
      <w:bodyDiv w:val="1"/>
      <w:marLeft w:val="0"/>
      <w:marRight w:val="0"/>
      <w:marTop w:val="0"/>
      <w:marBottom w:val="0"/>
      <w:divBdr>
        <w:top w:val="none" w:sz="0" w:space="0" w:color="auto"/>
        <w:left w:val="none" w:sz="0" w:space="0" w:color="auto"/>
        <w:bottom w:val="none" w:sz="0" w:space="0" w:color="auto"/>
        <w:right w:val="none" w:sz="0" w:space="0" w:color="auto"/>
      </w:divBdr>
    </w:div>
    <w:div w:id="456411650">
      <w:bodyDiv w:val="1"/>
      <w:marLeft w:val="0"/>
      <w:marRight w:val="0"/>
      <w:marTop w:val="0"/>
      <w:marBottom w:val="0"/>
      <w:divBdr>
        <w:top w:val="none" w:sz="0" w:space="0" w:color="auto"/>
        <w:left w:val="none" w:sz="0" w:space="0" w:color="auto"/>
        <w:bottom w:val="none" w:sz="0" w:space="0" w:color="auto"/>
        <w:right w:val="none" w:sz="0" w:space="0" w:color="auto"/>
      </w:divBdr>
    </w:div>
    <w:div w:id="488592069">
      <w:bodyDiv w:val="1"/>
      <w:marLeft w:val="0"/>
      <w:marRight w:val="0"/>
      <w:marTop w:val="0"/>
      <w:marBottom w:val="0"/>
      <w:divBdr>
        <w:top w:val="none" w:sz="0" w:space="0" w:color="auto"/>
        <w:left w:val="none" w:sz="0" w:space="0" w:color="auto"/>
        <w:bottom w:val="none" w:sz="0" w:space="0" w:color="auto"/>
        <w:right w:val="none" w:sz="0" w:space="0" w:color="auto"/>
      </w:divBdr>
    </w:div>
    <w:div w:id="16021822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332</Words>
  <Characters>1894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