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7CC419" w14:textId="77777777" w:rsidTr="00540A52">
        <w:trPr>
          <w:trHeight w:val="2552"/>
          <w:tblHeader/>
        </w:trPr>
        <w:tc>
          <w:tcPr>
            <w:tcW w:w="2269" w:type="dxa"/>
          </w:tcPr>
          <w:p w14:paraId="5F7CC41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7CC42E" wp14:editId="5F7CC42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7CC41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7CC41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7CC41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A7854">
              <w:t>0272</w:t>
            </w:r>
          </w:p>
          <w:p w14:paraId="5F7CC418" w14:textId="08A017C3" w:rsidR="00B17211" w:rsidRDefault="00456324" w:rsidP="00F7009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0090">
              <w:t>10</w:t>
            </w:r>
            <w:r w:rsidR="00F70090" w:rsidRPr="00F70090">
              <w:rPr>
                <w:vertAlign w:val="superscript"/>
              </w:rPr>
              <w:t>th</w:t>
            </w:r>
            <w:r w:rsidR="00F70090">
              <w:t xml:space="preserve"> </w:t>
            </w:r>
            <w:bookmarkStart w:id="0" w:name="_GoBack"/>
            <w:bookmarkEnd w:id="0"/>
            <w:r w:rsidR="005A7854">
              <w:t>February</w:t>
            </w:r>
            <w:r>
              <w:t xml:space="preserve"> 2023</w:t>
            </w:r>
          </w:p>
        </w:tc>
      </w:tr>
    </w:tbl>
    <w:p w14:paraId="5F7CC41A" w14:textId="77777777" w:rsidR="000A456A" w:rsidRDefault="000A456A" w:rsidP="000A456A">
      <w:r>
        <w:t xml:space="preserve">Tackling domestic abuse is a priority for Police Scotland and we are committed to working with our partners to reduce the harm it causes and ultimately eradicate it. </w:t>
      </w:r>
    </w:p>
    <w:p w14:paraId="5F7CC41B" w14:textId="77777777" w:rsidR="000A456A" w:rsidRDefault="000A456A" w:rsidP="000A456A">
      <w:r>
        <w:t xml:space="preserve">Domestic abuse is a despicable and debilitating crime which affects all of our communities and has no respect for ability, age, ethnicity, gender, race, religion or sexual orientation. </w:t>
      </w:r>
    </w:p>
    <w:p w14:paraId="5F7CC41C" w14:textId="77777777" w:rsidR="000A456A" w:rsidRDefault="000A456A" w:rsidP="000A456A">
      <w:r>
        <w:t xml:space="preserve">Police Scotland will not tolerate it. </w:t>
      </w:r>
    </w:p>
    <w:p w14:paraId="5F7CC41D" w14:textId="77777777" w:rsidR="000A456A" w:rsidRDefault="000A456A" w:rsidP="000A456A">
      <w:r>
        <w:t xml:space="preserve">Police Scotland will proactively target perpetrators and support victims to prevent domestic abuse from damaging the lives of victims and their families. </w:t>
      </w:r>
    </w:p>
    <w:p w14:paraId="5F7CC41E" w14:textId="77777777" w:rsidR="000A456A" w:rsidRDefault="000A456A" w:rsidP="000A456A">
      <w:r>
        <w:t>Police Scotland defines domestic abuse as:</w:t>
      </w:r>
    </w:p>
    <w:p w14:paraId="5F7CC41F" w14:textId="77777777" w:rsidR="000A456A" w:rsidRDefault="000A456A" w:rsidP="000A456A">
      <w:r>
        <w:t>“Any form of physical, verbal, sexual, psychological or financial abuse which might amount to criminal conduct and which takes place within the context of a relationship.  The relationship will be between partners (married, cohabiting, civil partnership or otherwise) or ex-partners.  The abuse may be committed in the home or elsewhere including online”</w:t>
      </w:r>
    </w:p>
    <w:p w14:paraId="5F7CC420" w14:textId="77777777" w:rsidR="000A456A" w:rsidRDefault="000A456A" w:rsidP="000A456A">
      <w:r>
        <w:t xml:space="preserve">This definition is included in the Joint Protocol between Police Scotland and the Crown Office and Procurator Fiscal Service (COPFS), “In partnership challenging domestic abuse” which is a public document that can be found at the Police Scotland website on </w:t>
      </w:r>
      <w:hyperlink r:id="rId11" w:history="1">
        <w:r>
          <w:rPr>
            <w:rStyle w:val="Hyperlink"/>
          </w:rPr>
          <w:t>Police Scotland (scotland.police.uk)</w:t>
        </w:r>
      </w:hyperlink>
      <w:r>
        <w:t xml:space="preserve"> </w:t>
      </w:r>
      <w:r w:rsidRPr="000A456A">
        <w:t>or on the COPFS website on</w:t>
      </w:r>
      <w:r>
        <w:t xml:space="preserve"> </w:t>
      </w:r>
      <w:hyperlink r:id="rId12" w:history="1">
        <w:r w:rsidRPr="000A456A">
          <w:rPr>
            <w:rStyle w:val="Hyperlink"/>
          </w:rPr>
          <w:t>Crown Office and Procurator Fiscal Service (copfs.gov.uk)</w:t>
        </w:r>
      </w:hyperlink>
    </w:p>
    <w:p w14:paraId="5F7CC42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F7CC422" w14:textId="77777777" w:rsidR="005A7854" w:rsidRPr="005A7854" w:rsidRDefault="005A7854" w:rsidP="005A78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7854">
        <w:rPr>
          <w:rFonts w:eastAsiaTheme="majorEastAsia" w:cstheme="majorBidi"/>
          <w:b/>
          <w:color w:val="000000" w:themeColor="text1"/>
          <w:szCs w:val="26"/>
        </w:rPr>
        <w:t xml:space="preserve">The number of accused with, (a) 3 or more domestic abuse-related offences or (b) 5 or more domestic abuse-related offences? </w:t>
      </w:r>
    </w:p>
    <w:p w14:paraId="5F7CC423" w14:textId="77777777" w:rsidR="005A7854" w:rsidRDefault="005A7854" w:rsidP="005A785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7854">
        <w:rPr>
          <w:rFonts w:eastAsiaTheme="majorEastAsia" w:cstheme="majorBidi"/>
          <w:b/>
          <w:color w:val="000000" w:themeColor="text1"/>
          <w:szCs w:val="26"/>
        </w:rPr>
        <w:t xml:space="preserve">If possible, could you provide an annual breakdown for the last 5 years. </w:t>
      </w:r>
    </w:p>
    <w:p w14:paraId="5F7CC424" w14:textId="77777777" w:rsidR="005A7854" w:rsidRDefault="005A7854" w:rsidP="00793DD5">
      <w:pPr>
        <w:tabs>
          <w:tab w:val="left" w:pos="5400"/>
        </w:tabs>
      </w:pPr>
      <w:r>
        <w:t>I can confirm that Police Scotland does not hold the requested information, a</w:t>
      </w:r>
      <w:r w:rsidRPr="005A7854">
        <w:t>s such, in terms of Section 17 of the Freedom of Information (Scotland) Act 2002, this represents a notice that the information requested is not held by Police Scotland.</w:t>
      </w:r>
    </w:p>
    <w:p w14:paraId="5F7CC425" w14:textId="77777777" w:rsidR="005A7854" w:rsidRDefault="005A7854" w:rsidP="00793DD5">
      <w:pPr>
        <w:tabs>
          <w:tab w:val="left" w:pos="5400"/>
        </w:tabs>
      </w:pPr>
      <w:r>
        <w:lastRenderedPageBreak/>
        <w:t>By way of explanation, our Interim Vulnerable Persons Database (iVPD) does not specifically record domestic abuse offences in this manner and there is no automated way for this to be extracted.</w:t>
      </w:r>
    </w:p>
    <w:p w14:paraId="5F7CC426" w14:textId="77777777" w:rsidR="00BF6B81" w:rsidRPr="00B11A55" w:rsidRDefault="005A7854" w:rsidP="00793DD5">
      <w:pPr>
        <w:tabs>
          <w:tab w:val="left" w:pos="5400"/>
        </w:tabs>
      </w:pPr>
      <w:r>
        <w:t xml:space="preserve">Whilst the requested information could be created by extracting other data and processing the extracted data, this would be a complex and extensive task and there is no obligation under the Act for new information to be created. </w:t>
      </w:r>
    </w:p>
    <w:p w14:paraId="5F7CC42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F7CC42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7CC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7CC42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7CC42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7CC42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7CC42D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CC432" w14:textId="77777777" w:rsidR="00195CC4" w:rsidRDefault="00195CC4" w:rsidP="00491644">
      <w:r>
        <w:separator/>
      </w:r>
    </w:p>
  </w:endnote>
  <w:endnote w:type="continuationSeparator" w:id="0">
    <w:p w14:paraId="5F7CC43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7" w14:textId="77777777" w:rsidR="00491644" w:rsidRDefault="00491644">
    <w:pPr>
      <w:pStyle w:val="Footer"/>
    </w:pPr>
  </w:p>
  <w:p w14:paraId="5F7CC43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7CC43F" wp14:editId="5F7CC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7CC441" wp14:editId="5F7CC44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7CC43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D" w14:textId="77777777" w:rsidR="00491644" w:rsidRDefault="00491644">
    <w:pPr>
      <w:pStyle w:val="Footer"/>
    </w:pPr>
  </w:p>
  <w:p w14:paraId="5F7CC43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C430" w14:textId="77777777" w:rsidR="00195CC4" w:rsidRDefault="00195CC4" w:rsidP="00491644">
      <w:r>
        <w:separator/>
      </w:r>
    </w:p>
  </w:footnote>
  <w:footnote w:type="continuationSeparator" w:id="0">
    <w:p w14:paraId="5F7CC43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7CC43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C43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77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7CC43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456A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7854"/>
    <w:rsid w:val="00750D83"/>
    <w:rsid w:val="00793DD5"/>
    <w:rsid w:val="007A677B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7009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7CC41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copfs.gov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ymzlwhwj/joint-protocol-between-police-scotland-and-copfs-in-partnership-challenging-domestic-abuse.pdf?view=Standard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93023-4E89-4966-B8DD-0E1CAEB217A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F1AEC3-98F6-4CC9-A96C-62E14D65B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1B4973-CFAE-4DE6-B1BA-482E0F619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2023-02-10T12:38:00Z</dcterms:created>
  <dcterms:modified xsi:type="dcterms:W3CDTF">2023-02-10T12:38:00Z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