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FB32E0">
              <w:t>-0022</w:t>
            </w:r>
          </w:p>
          <w:p w:rsidR="00B17211" w:rsidRDefault="00456324" w:rsidP="004F22CD">
            <w:r w:rsidRPr="007F490F">
              <w:rPr>
                <w:rStyle w:val="Heading2Char"/>
              </w:rPr>
              <w:t>Respon</w:t>
            </w:r>
            <w:r w:rsidR="007D55F6">
              <w:rPr>
                <w:rStyle w:val="Heading2Char"/>
              </w:rPr>
              <w:t>ded to:</w:t>
            </w:r>
            <w:r w:rsidR="007F490F">
              <w:t xml:space="preserve"> </w:t>
            </w:r>
            <w:r w:rsidR="004F22CD">
              <w:t>23</w:t>
            </w:r>
            <w:r w:rsidR="004F22CD" w:rsidRPr="004F22CD">
              <w:rPr>
                <w:vertAlign w:val="superscript"/>
              </w:rPr>
              <w:t>rd</w:t>
            </w:r>
            <w:r w:rsidR="004F22CD">
              <w:t xml:space="preserve"> </w:t>
            </w:r>
            <w:r>
              <w:t>January 2023</w:t>
            </w:r>
          </w:p>
        </w:tc>
      </w:tr>
    </w:tbl>
    <w:p w:rsidR="00793DD5" w:rsidRDefault="00793DD5" w:rsidP="0036503B">
      <w:pPr>
        <w:rPr>
          <w:b/>
        </w:rPr>
      </w:pPr>
      <w:r w:rsidRPr="00793DD5">
        <w:t>Your recent request f</w:t>
      </w:r>
      <w:bookmarkStart w:id="0" w:name="_GoBack"/>
      <w:bookmarkEnd w:id="0"/>
      <w:r w:rsidRPr="00793DD5">
        <w:t xml:space="preserve">or information is replicated below, together with </w:t>
      </w:r>
      <w:r w:rsidR="004341F0">
        <w:t>our</w:t>
      </w:r>
      <w:r w:rsidRPr="00793DD5">
        <w:t xml:space="preserve"> response.</w:t>
      </w:r>
    </w:p>
    <w:p w:rsidR="00FB32E0" w:rsidRDefault="00FB32E0" w:rsidP="00FB32E0">
      <w:pPr>
        <w:pStyle w:val="Heading2"/>
      </w:pPr>
      <w:r w:rsidRPr="00FB32E0">
        <w:t>I wish to make a Freedom of Information Request for the number of Concern for Welfare incidents Police Scotland attended in Caithness in 2022.</w:t>
      </w:r>
    </w:p>
    <w:p w:rsidR="00496A08" w:rsidRDefault="00FB32E0" w:rsidP="00FB32E0">
      <w:r>
        <w:t xml:space="preserve">In response to your request, I must first of all advise you that Police Scotland’s incident recording system does not have a “Concern for Welfare” category. As such, your request has been progressed on the basis of the “Concern for Person” category, which I trust is acceptable. </w:t>
      </w:r>
    </w:p>
    <w:p w:rsidR="00255F1E" w:rsidRDefault="00FB32E0" w:rsidP="00FB32E0">
      <w:r>
        <w:t>The table below provides the number of recorded Concern for Person incidents, recorded on STORM, within the multi-member ward areas of Thurso and Northwest Caithness and Wick and East Caithness. The data is from the 1</w:t>
      </w:r>
      <w:r w:rsidRPr="00FB32E0">
        <w:rPr>
          <w:vertAlign w:val="superscript"/>
        </w:rPr>
        <w:t>st</w:t>
      </w:r>
      <w:r>
        <w:t xml:space="preserve"> January 2022 to 31</w:t>
      </w:r>
      <w:r w:rsidRPr="00FB32E0">
        <w:rPr>
          <w:vertAlign w:val="superscript"/>
        </w:rPr>
        <w:t>st</w:t>
      </w:r>
      <w:r>
        <w:t xml:space="preserve"> December 2022. </w:t>
      </w:r>
    </w:p>
    <w:tbl>
      <w:tblPr>
        <w:tblStyle w:val="TableGrid"/>
        <w:tblW w:w="4721" w:type="dxa"/>
        <w:tblLook w:val="04A0" w:firstRow="1" w:lastRow="0" w:firstColumn="1" w:lastColumn="0" w:noHBand="0" w:noVBand="1"/>
        <w:tblCaption w:val="Recorded Concern for Person Incidents "/>
        <w:tblDescription w:val="Between 1st January 2022 to 31st December 2022, there were a total of 379 Concern for Person incidents recorded in the multi member ward area of Thurso and Caithness. For the same time period, there were 316 Concern for Person incidents recorded in the multi member ward area of Wick and East Caithness. The total overall was 695. "/>
      </w:tblPr>
      <w:tblGrid>
        <w:gridCol w:w="3798"/>
        <w:gridCol w:w="923"/>
      </w:tblGrid>
      <w:tr w:rsidR="00FB32E0" w:rsidRPr="00557306" w:rsidTr="009D4ADD">
        <w:trPr>
          <w:tblHeader/>
        </w:trPr>
        <w:tc>
          <w:tcPr>
            <w:tcW w:w="3798" w:type="dxa"/>
            <w:shd w:val="clear" w:color="auto" w:fill="D9D9D9" w:themeFill="background1" w:themeFillShade="D9"/>
          </w:tcPr>
          <w:p w:rsidR="00FB32E0" w:rsidRPr="00557306" w:rsidRDefault="00FB32E0" w:rsidP="00D05706">
            <w:pPr>
              <w:rPr>
                <w:b/>
              </w:rPr>
            </w:pPr>
            <w:r>
              <w:rPr>
                <w:b/>
              </w:rPr>
              <w:t xml:space="preserve">Multi-Member Ward </w:t>
            </w:r>
          </w:p>
        </w:tc>
        <w:tc>
          <w:tcPr>
            <w:tcW w:w="923" w:type="dxa"/>
            <w:shd w:val="clear" w:color="auto" w:fill="D9D9D9" w:themeFill="background1" w:themeFillShade="D9"/>
          </w:tcPr>
          <w:p w:rsidR="00FB32E0" w:rsidRPr="00557306" w:rsidRDefault="00FB32E0" w:rsidP="00D05706">
            <w:pPr>
              <w:rPr>
                <w:b/>
              </w:rPr>
            </w:pPr>
            <w:r>
              <w:rPr>
                <w:b/>
              </w:rPr>
              <w:t>Total</w:t>
            </w:r>
          </w:p>
        </w:tc>
      </w:tr>
      <w:tr w:rsidR="00FB32E0" w:rsidTr="009D4ADD">
        <w:tc>
          <w:tcPr>
            <w:tcW w:w="3798" w:type="dxa"/>
          </w:tcPr>
          <w:p w:rsidR="00FB32E0" w:rsidRDefault="00FB32E0" w:rsidP="00255F1E">
            <w:pPr>
              <w:tabs>
                <w:tab w:val="left" w:pos="5400"/>
              </w:tabs>
            </w:pPr>
            <w:r>
              <w:t>Thurso and Northwest Caithness</w:t>
            </w:r>
          </w:p>
        </w:tc>
        <w:tc>
          <w:tcPr>
            <w:tcW w:w="923" w:type="dxa"/>
          </w:tcPr>
          <w:p w:rsidR="00FB32E0" w:rsidRDefault="00FB32E0" w:rsidP="00255F1E">
            <w:pPr>
              <w:tabs>
                <w:tab w:val="left" w:pos="5400"/>
              </w:tabs>
            </w:pPr>
            <w:r>
              <w:t>379</w:t>
            </w:r>
          </w:p>
        </w:tc>
      </w:tr>
      <w:tr w:rsidR="00FB32E0" w:rsidTr="009D4ADD">
        <w:tc>
          <w:tcPr>
            <w:tcW w:w="3798" w:type="dxa"/>
          </w:tcPr>
          <w:p w:rsidR="00FB32E0" w:rsidRDefault="00FB32E0" w:rsidP="00255F1E">
            <w:pPr>
              <w:tabs>
                <w:tab w:val="left" w:pos="5400"/>
              </w:tabs>
            </w:pPr>
            <w:r>
              <w:t>Wick and East Caithness</w:t>
            </w:r>
          </w:p>
        </w:tc>
        <w:tc>
          <w:tcPr>
            <w:tcW w:w="923" w:type="dxa"/>
          </w:tcPr>
          <w:p w:rsidR="00FB32E0" w:rsidRDefault="00FB32E0" w:rsidP="00255F1E">
            <w:pPr>
              <w:tabs>
                <w:tab w:val="left" w:pos="5400"/>
              </w:tabs>
            </w:pPr>
            <w:r>
              <w:t>316</w:t>
            </w:r>
          </w:p>
        </w:tc>
      </w:tr>
      <w:tr w:rsidR="00FB32E0" w:rsidTr="009D4ADD">
        <w:tc>
          <w:tcPr>
            <w:tcW w:w="3798" w:type="dxa"/>
          </w:tcPr>
          <w:p w:rsidR="00FB32E0" w:rsidRPr="00FB32E0" w:rsidRDefault="00FB32E0" w:rsidP="00255F1E">
            <w:pPr>
              <w:tabs>
                <w:tab w:val="left" w:pos="5400"/>
              </w:tabs>
              <w:rPr>
                <w:b/>
              </w:rPr>
            </w:pPr>
            <w:r w:rsidRPr="00FB32E0">
              <w:rPr>
                <w:b/>
              </w:rPr>
              <w:t xml:space="preserve">Total </w:t>
            </w:r>
          </w:p>
        </w:tc>
        <w:tc>
          <w:tcPr>
            <w:tcW w:w="923" w:type="dxa"/>
          </w:tcPr>
          <w:p w:rsidR="00FB32E0" w:rsidRPr="00FB32E0" w:rsidRDefault="00FB32E0" w:rsidP="00255F1E">
            <w:pPr>
              <w:tabs>
                <w:tab w:val="left" w:pos="5400"/>
              </w:tabs>
              <w:rPr>
                <w:b/>
              </w:rPr>
            </w:pPr>
            <w:r w:rsidRPr="00FB32E0">
              <w:rPr>
                <w:b/>
              </w:rPr>
              <w:t>695</w:t>
            </w:r>
          </w:p>
        </w:tc>
      </w:tr>
    </w:tbl>
    <w:p w:rsidR="00BF6B81" w:rsidRDefault="00FB32E0" w:rsidP="00FB32E0">
      <w:r w:rsidRPr="00FB32E0">
        <w:t>All statistics are provisional and should be treated as management information. All data have been extracted from Police Scotland internal systems and are correct as at 17th January 2023.</w:t>
      </w:r>
      <w:r w:rsidRPr="00FB32E0">
        <w:tab/>
      </w:r>
    </w:p>
    <w:p w:rsidR="00FB32E0" w:rsidRPr="00B11A55" w:rsidRDefault="00FB32E0" w:rsidP="00FB32E0"/>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F22C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F22C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F22C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F22CD">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F22C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F22CD">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22CD"/>
    <w:rsid w:val="004F653C"/>
    <w:rsid w:val="00540A52"/>
    <w:rsid w:val="00557306"/>
    <w:rsid w:val="00750D83"/>
    <w:rsid w:val="00793DD5"/>
    <w:rsid w:val="007D55F6"/>
    <w:rsid w:val="007F490F"/>
    <w:rsid w:val="0086779C"/>
    <w:rsid w:val="00874BFD"/>
    <w:rsid w:val="008964EF"/>
    <w:rsid w:val="009631A4"/>
    <w:rsid w:val="00977296"/>
    <w:rsid w:val="009D4ADD"/>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B32E0"/>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349</Words>
  <Characters>1995</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2023-01-19T15:01:00Z</dcterms:created>
  <dcterms:modified xsi:type="dcterms:W3CDTF">2023-01-23T08:39:00Z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