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2E39E4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65DEB">
              <w:t>3034</w:t>
            </w:r>
          </w:p>
          <w:p w14:paraId="34BDABA6" w14:textId="44B7A08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8543F">
              <w:t>11</w:t>
            </w:r>
            <w:r w:rsidR="006D5799">
              <w:t xml:space="preserve"> </w:t>
            </w:r>
            <w:r w:rsidR="00865DEB">
              <w:t>January</w:t>
            </w:r>
            <w:r>
              <w:t xml:space="preserve"> 202</w:t>
            </w:r>
            <w:r w:rsidR="00865DEB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B390CE8" w14:textId="21CC44A9" w:rsidR="00865DEB" w:rsidRDefault="00865DEB" w:rsidP="0036503B">
      <w:pPr>
        <w:rPr>
          <w:b/>
        </w:rPr>
      </w:pPr>
      <w:r>
        <w:t xml:space="preserve">Please accept our apologies for the delay in responding. </w:t>
      </w:r>
    </w:p>
    <w:p w14:paraId="1407605C" w14:textId="77777777" w:rsidR="00865DEB" w:rsidRPr="00865DEB" w:rsidRDefault="00865DEB" w:rsidP="00865DE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5DEB">
        <w:rPr>
          <w:rFonts w:eastAsiaTheme="majorEastAsia" w:cstheme="majorBidi"/>
          <w:b/>
          <w:color w:val="000000" w:themeColor="text1"/>
          <w:szCs w:val="26"/>
        </w:rPr>
        <w:t>The sad saga carry’s on, reference IM-FOI-2022-0061 Date: 01 February 2022, the Police make reference to a document stating the policy regarding Dihyrdrocodeine and its use? No such document exists and HNS Grampian admit no document exists and the was no policy also admitted.</w:t>
      </w:r>
    </w:p>
    <w:p w14:paraId="7A0868A8" w14:textId="77777777" w:rsidR="00865DEB" w:rsidRPr="00865DEB" w:rsidRDefault="00865DEB" w:rsidP="00865DE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5DEB">
        <w:rPr>
          <w:rFonts w:eastAsiaTheme="majorEastAsia" w:cstheme="majorBidi"/>
          <w:b/>
          <w:color w:val="000000" w:themeColor="text1"/>
          <w:szCs w:val="26"/>
        </w:rPr>
        <w:t>The other point of contention is the number of days, you can safely give unlicensed drug Dihydrocodeine to detainees. Two questions, how could it state 5 days the document does not exist unless NHS Grampian sent police a false document..</w:t>
      </w:r>
    </w:p>
    <w:p w14:paraId="2FA400EC" w14:textId="77777777" w:rsidR="00865DEB" w:rsidRPr="00865DEB" w:rsidRDefault="00865DEB" w:rsidP="00865DE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5DEB">
        <w:rPr>
          <w:rFonts w:eastAsiaTheme="majorEastAsia" w:cstheme="majorBidi"/>
          <w:b/>
          <w:color w:val="000000" w:themeColor="text1"/>
          <w:szCs w:val="26"/>
        </w:rPr>
        <w:t>Question 2, is it not convenient that 5 days is about the maximum courts don’t sit for public holidays.</w:t>
      </w:r>
    </w:p>
    <w:p w14:paraId="41C43C5E" w14:textId="77777777" w:rsidR="00865DEB" w:rsidRPr="00865DEB" w:rsidRDefault="00865DEB" w:rsidP="00865DE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5DEB">
        <w:rPr>
          <w:rFonts w:eastAsiaTheme="majorEastAsia" w:cstheme="majorBidi"/>
          <w:b/>
          <w:color w:val="000000" w:themeColor="text1"/>
          <w:szCs w:val="26"/>
        </w:rPr>
        <w:t>1) Could Police Scotland under the Freedom of Information Act send me proof of this document that NHS Grampian states does not exist.</w:t>
      </w:r>
    </w:p>
    <w:p w14:paraId="204CCBCD" w14:textId="77777777" w:rsidR="00865DEB" w:rsidRPr="00865DEB" w:rsidRDefault="00865DEB" w:rsidP="00865DE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5DEB">
        <w:rPr>
          <w:rFonts w:eastAsiaTheme="majorEastAsia" w:cstheme="majorBidi"/>
          <w:b/>
          <w:color w:val="000000" w:themeColor="text1"/>
          <w:szCs w:val="26"/>
        </w:rPr>
        <w:t>2) Can the commissioner verify that Police Scotland have such a document exists and NHS Grampian states it doesn’t.</w:t>
      </w:r>
    </w:p>
    <w:p w14:paraId="347B4969" w14:textId="77777777" w:rsidR="00865DEB" w:rsidRDefault="00865DEB" w:rsidP="00865DE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5DEB">
        <w:rPr>
          <w:rFonts w:eastAsiaTheme="majorEastAsia" w:cstheme="majorBidi"/>
          <w:b/>
          <w:color w:val="000000" w:themeColor="text1"/>
          <w:szCs w:val="26"/>
        </w:rPr>
        <w:t xml:space="preserve">3) </w:t>
      </w:r>
      <w:r>
        <w:rPr>
          <w:rFonts w:eastAsiaTheme="majorEastAsia" w:cstheme="majorBidi"/>
          <w:b/>
          <w:color w:val="000000" w:themeColor="text1"/>
          <w:szCs w:val="26"/>
        </w:rPr>
        <w:t>[…]</w:t>
      </w:r>
      <w:r w:rsidRPr="00865DEB">
        <w:rPr>
          <w:rFonts w:eastAsiaTheme="majorEastAsia" w:cstheme="majorBidi"/>
          <w:b/>
          <w:color w:val="000000" w:themeColor="text1"/>
          <w:szCs w:val="26"/>
        </w:rPr>
        <w:t>, hope this helps you progress your investigated.</w:t>
      </w:r>
    </w:p>
    <w:p w14:paraId="34BDABAA" w14:textId="0B079674" w:rsidR="00496A08" w:rsidRDefault="00865DEB" w:rsidP="00865DEB">
      <w:pPr>
        <w:tabs>
          <w:tab w:val="left" w:pos="5400"/>
        </w:tabs>
      </w:pPr>
      <w:r>
        <w:t>Our response to FOI 22-0061 was as follows:</w:t>
      </w:r>
    </w:p>
    <w:p w14:paraId="516DA270" w14:textId="2206F29B" w:rsidR="00865DEB" w:rsidRPr="00865DEB" w:rsidRDefault="00865DEB" w:rsidP="00865DEB">
      <w:pPr>
        <w:tabs>
          <w:tab w:val="left" w:pos="5400"/>
        </w:tabs>
        <w:rPr>
          <w:i/>
          <w:iCs/>
        </w:rPr>
      </w:pPr>
      <w:r>
        <w:rPr>
          <w:i/>
          <w:iCs/>
        </w:rPr>
        <w:t>“</w:t>
      </w:r>
      <w:r w:rsidRPr="00865DEB">
        <w:rPr>
          <w:i/>
          <w:iCs/>
        </w:rPr>
        <w:t>I would remind you that Freedom of Information provides a right of access to recorded</w:t>
      </w:r>
      <w:r w:rsidR="002866FB">
        <w:rPr>
          <w:i/>
          <w:iCs/>
        </w:rPr>
        <w:t xml:space="preserve"> </w:t>
      </w:r>
      <w:r w:rsidRPr="00865DEB">
        <w:rPr>
          <w:i/>
          <w:iCs/>
        </w:rPr>
        <w:t>information only.</w:t>
      </w:r>
    </w:p>
    <w:p w14:paraId="1C08F167" w14:textId="344FF700" w:rsidR="00865DEB" w:rsidRPr="00865DEB" w:rsidRDefault="00865DEB" w:rsidP="00865DEB">
      <w:pPr>
        <w:tabs>
          <w:tab w:val="left" w:pos="5400"/>
        </w:tabs>
        <w:rPr>
          <w:i/>
          <w:iCs/>
        </w:rPr>
      </w:pPr>
      <w:r w:rsidRPr="00865DEB">
        <w:rPr>
          <w:i/>
          <w:iCs/>
        </w:rPr>
        <w:t>As such, in terms of section 17 of the Act I can confirm that there is no information held by</w:t>
      </w:r>
      <w:r w:rsidR="002866FB">
        <w:rPr>
          <w:i/>
          <w:iCs/>
        </w:rPr>
        <w:t xml:space="preserve"> </w:t>
      </w:r>
      <w:r w:rsidRPr="00865DEB">
        <w:rPr>
          <w:i/>
          <w:iCs/>
        </w:rPr>
        <w:t>Police Scotland of relevance to these questions.</w:t>
      </w:r>
    </w:p>
    <w:p w14:paraId="7EFC061A" w14:textId="77777777" w:rsidR="002866FB" w:rsidRDefault="00865DEB" w:rsidP="00865DEB">
      <w:pPr>
        <w:tabs>
          <w:tab w:val="left" w:pos="5400"/>
        </w:tabs>
        <w:rPr>
          <w:i/>
          <w:iCs/>
        </w:rPr>
      </w:pPr>
      <w:r w:rsidRPr="00865DEB">
        <w:rPr>
          <w:i/>
          <w:iCs/>
        </w:rPr>
        <w:t>Medical provision for persons in police custody is the responsibility of National Health</w:t>
      </w:r>
      <w:r w:rsidR="002866FB">
        <w:rPr>
          <w:i/>
          <w:iCs/>
        </w:rPr>
        <w:t xml:space="preserve"> </w:t>
      </w:r>
      <w:r w:rsidRPr="00865DEB">
        <w:rPr>
          <w:i/>
          <w:iCs/>
        </w:rPr>
        <w:t>Service (NHS) Scotland.</w:t>
      </w:r>
    </w:p>
    <w:p w14:paraId="2B4575F3" w14:textId="32B7C07B" w:rsidR="00865DEB" w:rsidRPr="00865DEB" w:rsidRDefault="00865DEB" w:rsidP="00865DEB">
      <w:pPr>
        <w:tabs>
          <w:tab w:val="left" w:pos="5400"/>
        </w:tabs>
        <w:rPr>
          <w:i/>
          <w:iCs/>
        </w:rPr>
      </w:pPr>
      <w:r w:rsidRPr="00865DEB">
        <w:rPr>
          <w:i/>
          <w:iCs/>
        </w:rPr>
        <w:lastRenderedPageBreak/>
        <w:t>The management of all medication given to an individual whilst in police custody is the</w:t>
      </w:r>
      <w:r w:rsidR="002866FB">
        <w:rPr>
          <w:i/>
          <w:iCs/>
        </w:rPr>
        <w:t xml:space="preserve"> </w:t>
      </w:r>
      <w:r w:rsidRPr="00865DEB">
        <w:rPr>
          <w:i/>
          <w:iCs/>
        </w:rPr>
        <w:t>responsibility of the NHS Healthcare Professional (HCP).</w:t>
      </w:r>
    </w:p>
    <w:p w14:paraId="020F7F21" w14:textId="1D7D8D48" w:rsidR="00865DEB" w:rsidRPr="00865DEB" w:rsidRDefault="00865DEB" w:rsidP="00865DEB">
      <w:pPr>
        <w:tabs>
          <w:tab w:val="left" w:pos="5400"/>
        </w:tabs>
        <w:rPr>
          <w:i/>
          <w:iCs/>
        </w:rPr>
      </w:pPr>
      <w:r w:rsidRPr="00865DEB">
        <w:rPr>
          <w:i/>
          <w:iCs/>
        </w:rPr>
        <w:t>As such, if you require any further information relating to the provision of medication to</w:t>
      </w:r>
      <w:r w:rsidR="002866FB">
        <w:rPr>
          <w:i/>
          <w:iCs/>
        </w:rPr>
        <w:t xml:space="preserve"> </w:t>
      </w:r>
      <w:r w:rsidRPr="00865DEB">
        <w:rPr>
          <w:i/>
          <w:iCs/>
        </w:rPr>
        <w:t>persons in police custody in NHS Grampian or any NHS Grampian policy, please contact</w:t>
      </w:r>
      <w:r w:rsidR="002866FB">
        <w:rPr>
          <w:i/>
          <w:iCs/>
        </w:rPr>
        <w:t xml:space="preserve"> </w:t>
      </w:r>
      <w:r w:rsidRPr="00865DEB">
        <w:rPr>
          <w:i/>
          <w:iCs/>
        </w:rPr>
        <w:t>them.</w:t>
      </w:r>
      <w:r>
        <w:rPr>
          <w:i/>
          <w:iCs/>
        </w:rPr>
        <w:t>”</w:t>
      </w:r>
    </w:p>
    <w:p w14:paraId="34BDABBD" w14:textId="74A1B3B5" w:rsidR="00BF6B81" w:rsidRDefault="00865DEB" w:rsidP="00793DD5">
      <w:pPr>
        <w:tabs>
          <w:tab w:val="left" w:pos="5400"/>
        </w:tabs>
      </w:pPr>
      <w:r>
        <w:t>It included no reference to any document and in terms of section 17 of the Act, it therefore follows that Police Scotland does not hold any associated ‘proof’.</w:t>
      </w:r>
    </w:p>
    <w:p w14:paraId="22093B4C" w14:textId="7454B518" w:rsidR="00DD474D" w:rsidRDefault="00DD474D" w:rsidP="00793DD5">
      <w:pPr>
        <w:tabs>
          <w:tab w:val="left" w:pos="5400"/>
        </w:tabs>
      </w:pPr>
      <w:r>
        <w:t>I would again direct you to the NHS for queries relating to their policies and procedures.</w:t>
      </w:r>
    </w:p>
    <w:p w14:paraId="316CD4FC" w14:textId="77777777" w:rsidR="00865DEB" w:rsidRPr="00B11A55" w:rsidRDefault="00865DE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C8FC4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54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2EFE8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54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CE52F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54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5F09DB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54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591650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54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5961D7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54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866FB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5DEB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8543F"/>
    <w:rsid w:val="00CF1111"/>
    <w:rsid w:val="00D05706"/>
    <w:rsid w:val="00D27DC5"/>
    <w:rsid w:val="00D47E36"/>
    <w:rsid w:val="00DD474D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2838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2024-01-11T09:24:00Z</cp:lastPrinted>
  <dcterms:created xsi:type="dcterms:W3CDTF">2023-12-08T11:52:00Z</dcterms:created>
  <dcterms:modified xsi:type="dcterms:W3CDTF">2024-01-11T09:25:00Z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