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0357B8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B012C">
              <w:t>2469</w:t>
            </w:r>
          </w:p>
          <w:p w14:paraId="34BDABA6" w14:textId="35C3C82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959E4">
              <w:t>11</w:t>
            </w:r>
            <w:r w:rsidR="005959E4" w:rsidRPr="005959E4">
              <w:rPr>
                <w:vertAlign w:val="superscript"/>
              </w:rPr>
              <w:t>th</w:t>
            </w:r>
            <w:r w:rsidR="005959E4">
              <w:t xml:space="preserve">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3A732346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A428BE9" w14:textId="77777777" w:rsidR="002B012C" w:rsidRPr="002B012C" w:rsidRDefault="002B012C" w:rsidP="002B012C">
      <w:p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1. How many (a) fatal and (b) serious injury road collisions recorded by your force mention the following major last-mile delivery firms in 2022/23, 2023/24 and 2024/25:</w:t>
      </w:r>
    </w:p>
    <w:p w14:paraId="35FE2271" w14:textId="77777777" w:rsidR="002B012C" w:rsidRPr="002B012C" w:rsidRDefault="002B012C" w:rsidP="002B012C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Amazon (including Amazon Logistics and Amazon Delivery Partners)</w:t>
      </w:r>
    </w:p>
    <w:p w14:paraId="717C16C0" w14:textId="77777777" w:rsidR="002B012C" w:rsidRPr="002B012C" w:rsidRDefault="002B012C" w:rsidP="002B012C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DPD</w:t>
      </w:r>
    </w:p>
    <w:p w14:paraId="4081AB73" w14:textId="77777777" w:rsidR="002B012C" w:rsidRPr="002B012C" w:rsidRDefault="002B012C" w:rsidP="002B012C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Evri</w:t>
      </w:r>
    </w:p>
    <w:p w14:paraId="499B439A" w14:textId="77777777" w:rsidR="002B012C" w:rsidRPr="002B012C" w:rsidRDefault="002B012C" w:rsidP="002B012C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DHL</w:t>
      </w:r>
    </w:p>
    <w:p w14:paraId="647D4934" w14:textId="77777777" w:rsidR="002B012C" w:rsidRPr="002B012C" w:rsidRDefault="002B012C" w:rsidP="002B012C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UPS</w:t>
      </w:r>
    </w:p>
    <w:p w14:paraId="356E3D10" w14:textId="77777777" w:rsidR="002B012C" w:rsidRPr="002B012C" w:rsidRDefault="002B012C" w:rsidP="002B012C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Yodel</w:t>
      </w:r>
    </w:p>
    <w:p w14:paraId="61295B3D" w14:textId="77777777" w:rsidR="002B012C" w:rsidRPr="002B012C" w:rsidRDefault="002B012C" w:rsidP="002B012C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Royal Mail </w:t>
      </w:r>
    </w:p>
    <w:p w14:paraId="0A9E177E" w14:textId="77777777" w:rsidR="002B012C" w:rsidRPr="002B012C" w:rsidRDefault="002B012C" w:rsidP="002B012C">
      <w:p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2. Authorised Professional Practice (APP) guidance for fatal and serious injury road collisions states police forces should consult the Health and Safety Executive (HSE) where there are concerns regarding work-related issues following collisions. How many times has your force contacted the HSE about the following major last-mile delivery firms in 2022/23, 2023/24 and 2024/25:</w:t>
      </w:r>
    </w:p>
    <w:p w14:paraId="6DF7F890" w14:textId="77777777" w:rsidR="002B012C" w:rsidRPr="002B012C" w:rsidRDefault="002B012C" w:rsidP="002B012C">
      <w:pPr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Amazon (including Amazon Logistics and Amazon Delivery Partners)</w:t>
      </w:r>
    </w:p>
    <w:p w14:paraId="5D07AA91" w14:textId="77777777" w:rsidR="002B012C" w:rsidRPr="002B012C" w:rsidRDefault="002B012C" w:rsidP="002B012C">
      <w:pPr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DPD</w:t>
      </w:r>
    </w:p>
    <w:p w14:paraId="0A275911" w14:textId="77777777" w:rsidR="002B012C" w:rsidRPr="002B012C" w:rsidRDefault="002B012C" w:rsidP="002B012C">
      <w:pPr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Evri</w:t>
      </w:r>
    </w:p>
    <w:p w14:paraId="2290933B" w14:textId="77777777" w:rsidR="002B012C" w:rsidRPr="002B012C" w:rsidRDefault="002B012C" w:rsidP="002B012C">
      <w:pPr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DHL</w:t>
      </w:r>
    </w:p>
    <w:p w14:paraId="1F6CFECD" w14:textId="77777777" w:rsidR="002B012C" w:rsidRPr="002B012C" w:rsidRDefault="002B012C" w:rsidP="002B012C">
      <w:pPr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UPS</w:t>
      </w:r>
    </w:p>
    <w:p w14:paraId="3377B313" w14:textId="77777777" w:rsidR="002B012C" w:rsidRPr="002B012C" w:rsidRDefault="002B012C" w:rsidP="002B012C">
      <w:pPr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Yodel</w:t>
      </w:r>
    </w:p>
    <w:p w14:paraId="121DA703" w14:textId="77777777" w:rsidR="002B012C" w:rsidRPr="002B012C" w:rsidRDefault="002B012C" w:rsidP="002B012C">
      <w:pPr>
        <w:numPr>
          <w:ilvl w:val="0"/>
          <w:numId w:val="3"/>
        </w:numPr>
        <w:tabs>
          <w:tab w:val="left" w:pos="5400"/>
        </w:tabs>
        <w:rPr>
          <w:b/>
          <w:bCs/>
        </w:rPr>
      </w:pPr>
      <w:r w:rsidRPr="002B012C">
        <w:rPr>
          <w:b/>
          <w:bCs/>
        </w:rPr>
        <w:t>Royal Mail</w:t>
      </w:r>
    </w:p>
    <w:p w14:paraId="34BDABB8" w14:textId="43B19F23" w:rsidR="00255F1E" w:rsidRPr="00B11A55" w:rsidRDefault="00255F1E" w:rsidP="009D2AA5">
      <w:pPr>
        <w:tabs>
          <w:tab w:val="left" w:pos="5400"/>
        </w:tabs>
      </w:pPr>
    </w:p>
    <w:p w14:paraId="1050E137" w14:textId="63A6423D" w:rsidR="002B012C" w:rsidRDefault="002B012C" w:rsidP="002B012C">
      <w:r>
        <w:lastRenderedPageBreak/>
        <w:t>Unfortunately,</w:t>
      </w:r>
      <w:r w:rsidRPr="00453F0A">
        <w:t xml:space="preserve"> I </w:t>
      </w:r>
      <w:r>
        <w:t xml:space="preserve">regret to inform you that I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27FC8F6A" w14:textId="45128E79" w:rsidR="00FB5480" w:rsidRDefault="00FB5480" w:rsidP="00DA1780">
      <w:r>
        <w:t>To explain</w:t>
      </w:r>
      <w:r w:rsidR="00DA1780">
        <w:t xml:space="preserve">, it is not possible to search road traffic </w:t>
      </w:r>
      <w:r w:rsidR="00F24175">
        <w:t xml:space="preserve">collision </w:t>
      </w:r>
      <w:r w:rsidR="00DA1780">
        <w:t xml:space="preserve">reports based on </w:t>
      </w:r>
      <w:r w:rsidR="00DA1780" w:rsidRPr="00FB5480">
        <w:t>the</w:t>
      </w:r>
      <w:r>
        <w:t xml:space="preserve"> </w:t>
      </w:r>
      <w:r w:rsidR="00DA1780">
        <w:t xml:space="preserve">type of </w:t>
      </w:r>
      <w:r w:rsidR="00F24175">
        <w:t xml:space="preserve">vehicle </w:t>
      </w:r>
      <w:r w:rsidR="00DA1780">
        <w:t>involve</w:t>
      </w:r>
      <w:r>
        <w:t>d being a delivery vehicle.</w:t>
      </w:r>
    </w:p>
    <w:p w14:paraId="07D52859" w14:textId="066698D4" w:rsidR="00DA1780" w:rsidRDefault="00DA1780" w:rsidP="00DA1780">
      <w:r w:rsidRPr="00BD0255">
        <w:t>There are no relevant markers</w:t>
      </w:r>
      <w:r>
        <w:t>/ fields</w:t>
      </w:r>
      <w:r w:rsidRPr="00BD0255">
        <w:t xml:space="preserve"> available on </w:t>
      </w:r>
      <w:r w:rsidR="00FB5480">
        <w:t>our</w:t>
      </w:r>
      <w:r w:rsidRPr="00BD0255">
        <w:t xml:space="preserve"> recording systems, nor is there a search facility available, which would allow for the automatic retrieval of this level of information</w:t>
      </w:r>
      <w:r w:rsidR="00F24175">
        <w:t>.</w:t>
      </w:r>
    </w:p>
    <w:p w14:paraId="489D9BFB" w14:textId="4F31F93E" w:rsidR="00F24175" w:rsidRDefault="00F24175" w:rsidP="00F24175">
      <w:pPr>
        <w:tabs>
          <w:tab w:val="left" w:pos="5400"/>
        </w:tabs>
      </w:pPr>
      <w:r>
        <w:t xml:space="preserve">Therefore, the only way to </w:t>
      </w:r>
      <w:r w:rsidR="00FB5480">
        <w:t xml:space="preserve">research </w:t>
      </w:r>
      <w:r>
        <w:t>your request would be to manually review every road traffic collision report from January 2022 onwards</w:t>
      </w:r>
      <w:r w:rsidR="00FB5480">
        <w:t xml:space="preserve">, </w:t>
      </w:r>
      <w:r>
        <w:t xml:space="preserve">to ascertain whether a delivery vehicle was involved. </w:t>
      </w:r>
    </w:p>
    <w:p w14:paraId="264CAC19" w14:textId="450888BA" w:rsidR="002B012C" w:rsidRDefault="00DA1780" w:rsidP="002B012C">
      <w:pPr>
        <w:tabs>
          <w:tab w:val="left" w:pos="5400"/>
        </w:tabs>
      </w:pPr>
      <w:r>
        <w:t>Unfortunately, g</w:t>
      </w:r>
      <w:r w:rsidR="002B012C" w:rsidRPr="002B012C">
        <w:t xml:space="preserve">iven the volume of reports that would be required to be read through for the </w:t>
      </w:r>
      <w:r w:rsidR="002B012C">
        <w:t xml:space="preserve">three-year </w:t>
      </w:r>
      <w:r w:rsidR="002B012C" w:rsidRPr="002B012C">
        <w:t>period</w:t>
      </w:r>
      <w:r w:rsidR="002B012C">
        <w:t xml:space="preserve"> </w:t>
      </w:r>
      <w:r w:rsidR="00F24175">
        <w:t>requested</w:t>
      </w:r>
      <w:r w:rsidR="002B012C" w:rsidRPr="002B012C">
        <w:t>, this exercise would far exceed the cost limit set out in the Fees Regulations.</w:t>
      </w:r>
    </w:p>
    <w:p w14:paraId="63551D7A" w14:textId="77777777" w:rsidR="008562EF" w:rsidRPr="00B11A55" w:rsidRDefault="008562EF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6125A7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36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D8F6C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36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797C50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36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D54022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36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B48063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36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ADF925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367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764E"/>
    <w:multiLevelType w:val="multilevel"/>
    <w:tmpl w:val="A89AA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22EF5"/>
    <w:multiLevelType w:val="multilevel"/>
    <w:tmpl w:val="362EF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930767664">
    <w:abstractNumId w:val="1"/>
  </w:num>
  <w:num w:numId="3" w16cid:durableId="90626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B012C"/>
    <w:rsid w:val="0036503B"/>
    <w:rsid w:val="00376A4A"/>
    <w:rsid w:val="00381234"/>
    <w:rsid w:val="003D6D03"/>
    <w:rsid w:val="003E12CA"/>
    <w:rsid w:val="003E6BA8"/>
    <w:rsid w:val="004010DC"/>
    <w:rsid w:val="00413322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959E4"/>
    <w:rsid w:val="006029D9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562EF"/>
    <w:rsid w:val="0086779C"/>
    <w:rsid w:val="00874BFD"/>
    <w:rsid w:val="008964EF"/>
    <w:rsid w:val="00915E01"/>
    <w:rsid w:val="0093207F"/>
    <w:rsid w:val="009631A4"/>
    <w:rsid w:val="00977296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A1780"/>
    <w:rsid w:val="00DE3676"/>
    <w:rsid w:val="00E03D46"/>
    <w:rsid w:val="00E55D79"/>
    <w:rsid w:val="00EE2373"/>
    <w:rsid w:val="00EF0FBB"/>
    <w:rsid w:val="00EF4761"/>
    <w:rsid w:val="00F24175"/>
    <w:rsid w:val="00FB5480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http://purl.org/dc/elements/1.1/"/>
    <ds:schemaRef ds:uri="0e32d40b-a8f5-4c24-a46b-b72b5f0b9b52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2634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2025-09-11T11:53:00Z</cp:lastPrinted>
  <dcterms:created xsi:type="dcterms:W3CDTF">2025-09-11T11:52:00Z</dcterms:created>
  <dcterms:modified xsi:type="dcterms:W3CDTF">2025-09-11T11:54:00Z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