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8445D3">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AACA8C" w:rsidR="00B17211" w:rsidRPr="00B17211" w:rsidRDefault="00B17211" w:rsidP="007F490F">
            <w:r w:rsidRPr="007F490F">
              <w:rPr>
                <w:rStyle w:val="Heading2Char"/>
              </w:rPr>
              <w:t>Our reference:</w:t>
            </w:r>
            <w:r>
              <w:t xml:space="preserve">  FOI 2</w:t>
            </w:r>
            <w:r w:rsidR="00EF0FBB">
              <w:t>5</w:t>
            </w:r>
            <w:r>
              <w:t>-</w:t>
            </w:r>
            <w:r w:rsidR="00A509CA">
              <w:t>10</w:t>
            </w:r>
            <w:r w:rsidR="004C4061">
              <w:t>65</w:t>
            </w:r>
          </w:p>
          <w:p w14:paraId="34BDABA6" w14:textId="66D08254" w:rsidR="00B17211" w:rsidRDefault="00456324" w:rsidP="00EE2373">
            <w:r w:rsidRPr="007F490F">
              <w:rPr>
                <w:rStyle w:val="Heading2Char"/>
              </w:rPr>
              <w:t>Respon</w:t>
            </w:r>
            <w:r w:rsidR="007D55F6">
              <w:rPr>
                <w:rStyle w:val="Heading2Char"/>
              </w:rPr>
              <w:t>ded to:</w:t>
            </w:r>
            <w:r w:rsidR="007F490F">
              <w:t xml:space="preserve">  </w:t>
            </w:r>
            <w:r w:rsidR="008445D3">
              <w:t>4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A304B09" w14:textId="48611859" w:rsidR="004C4061" w:rsidRPr="004C4061" w:rsidRDefault="004C4061" w:rsidP="004C4061">
      <w:pPr>
        <w:tabs>
          <w:tab w:val="left" w:pos="5400"/>
        </w:tabs>
        <w:rPr>
          <w:rFonts w:eastAsiaTheme="majorEastAsia" w:cstheme="majorBidi"/>
          <w:b/>
          <w:color w:val="000000" w:themeColor="text1"/>
          <w:szCs w:val="26"/>
        </w:rPr>
      </w:pPr>
      <w:r w:rsidRPr="004C4061">
        <w:rPr>
          <w:rFonts w:eastAsiaTheme="majorEastAsia" w:cstheme="majorBidi"/>
          <w:b/>
          <w:color w:val="000000" w:themeColor="text1"/>
          <w:szCs w:val="26"/>
        </w:rPr>
        <w:t>Under the Freedom of Information Act 2000, I would like to request the following information relating to the offence of driving without proper control of the vehicle (commonly associated with offence code CD10).</w:t>
      </w:r>
    </w:p>
    <w:p w14:paraId="55E79B6C" w14:textId="4FEFE912" w:rsidR="004C4061" w:rsidRPr="004C4061" w:rsidRDefault="004C4061" w:rsidP="004C4061">
      <w:pPr>
        <w:tabs>
          <w:tab w:val="left" w:pos="5400"/>
        </w:tabs>
        <w:rPr>
          <w:rFonts w:eastAsiaTheme="majorEastAsia" w:cstheme="majorBidi"/>
          <w:b/>
          <w:color w:val="000000" w:themeColor="text1"/>
          <w:szCs w:val="26"/>
        </w:rPr>
      </w:pPr>
      <w:r w:rsidRPr="004C4061">
        <w:rPr>
          <w:rFonts w:eastAsiaTheme="majorEastAsia" w:cstheme="majorBidi"/>
          <w:b/>
          <w:color w:val="000000" w:themeColor="text1"/>
          <w:szCs w:val="26"/>
        </w:rPr>
        <w:t>Please provide data for the last three calendar years: 2022, 2023 and 2024, with a monthly breakdown where possible.</w:t>
      </w:r>
    </w:p>
    <w:p w14:paraId="5AC370DB" w14:textId="41CD301B" w:rsidR="004C4061" w:rsidRPr="004C4061" w:rsidRDefault="004C4061" w:rsidP="004C4061">
      <w:pPr>
        <w:tabs>
          <w:tab w:val="left" w:pos="5400"/>
        </w:tabs>
        <w:rPr>
          <w:rFonts w:eastAsiaTheme="majorEastAsia" w:cstheme="majorBidi"/>
          <w:b/>
          <w:color w:val="000000" w:themeColor="text1"/>
          <w:szCs w:val="26"/>
        </w:rPr>
      </w:pPr>
      <w:r w:rsidRPr="004C4061">
        <w:rPr>
          <w:rFonts w:eastAsiaTheme="majorEastAsia" w:cstheme="majorBidi"/>
          <w:b/>
          <w:color w:val="000000" w:themeColor="text1"/>
          <w:szCs w:val="26"/>
        </w:rPr>
        <w:t>Specifically, I would like to request the following:</w:t>
      </w:r>
    </w:p>
    <w:p w14:paraId="60C7B7C0" w14:textId="2C803636" w:rsidR="004C4061" w:rsidRPr="004C4061" w:rsidRDefault="004C4061" w:rsidP="004C4061">
      <w:pPr>
        <w:pStyle w:val="ListParagraph"/>
        <w:numPr>
          <w:ilvl w:val="0"/>
          <w:numId w:val="6"/>
        </w:numPr>
        <w:tabs>
          <w:tab w:val="left" w:pos="5400"/>
        </w:tabs>
        <w:rPr>
          <w:rFonts w:eastAsiaTheme="majorEastAsia" w:cstheme="majorBidi"/>
          <w:b/>
          <w:color w:val="000000" w:themeColor="text1"/>
          <w:szCs w:val="26"/>
        </w:rPr>
      </w:pPr>
      <w:r w:rsidRPr="004C4061">
        <w:rPr>
          <w:rFonts w:eastAsiaTheme="majorEastAsia" w:cstheme="majorBidi"/>
          <w:b/>
          <w:color w:val="000000" w:themeColor="text1"/>
          <w:szCs w:val="26"/>
        </w:rPr>
        <w:t>The total number of cautions issued under the CD10 offence, broken down by month and year.</w:t>
      </w:r>
    </w:p>
    <w:p w14:paraId="1F1940C7" w14:textId="08811BEF" w:rsidR="004C4061" w:rsidRPr="004C4061" w:rsidRDefault="004C4061" w:rsidP="004C4061">
      <w:pPr>
        <w:pStyle w:val="ListParagraph"/>
        <w:numPr>
          <w:ilvl w:val="0"/>
          <w:numId w:val="6"/>
        </w:numPr>
        <w:tabs>
          <w:tab w:val="left" w:pos="5400"/>
        </w:tabs>
        <w:rPr>
          <w:rFonts w:eastAsiaTheme="majorEastAsia" w:cstheme="majorBidi"/>
          <w:b/>
          <w:color w:val="000000" w:themeColor="text1"/>
          <w:szCs w:val="26"/>
        </w:rPr>
      </w:pPr>
      <w:r w:rsidRPr="004C4061">
        <w:rPr>
          <w:rFonts w:eastAsiaTheme="majorEastAsia" w:cstheme="majorBidi"/>
          <w:b/>
          <w:color w:val="000000" w:themeColor="text1"/>
          <w:szCs w:val="26"/>
        </w:rPr>
        <w:t>The total number of fixed penalties issued under the CD10 offence, broken down by month and year.</w:t>
      </w:r>
    </w:p>
    <w:p w14:paraId="1D72CE6F" w14:textId="55EA1ED0" w:rsidR="004C4061" w:rsidRPr="004C4061" w:rsidRDefault="004C4061" w:rsidP="004C4061">
      <w:pPr>
        <w:pStyle w:val="ListParagraph"/>
        <w:numPr>
          <w:ilvl w:val="0"/>
          <w:numId w:val="6"/>
        </w:numPr>
        <w:tabs>
          <w:tab w:val="left" w:pos="5400"/>
        </w:tabs>
        <w:rPr>
          <w:rFonts w:eastAsiaTheme="majorEastAsia" w:cstheme="majorBidi"/>
          <w:b/>
          <w:color w:val="000000" w:themeColor="text1"/>
          <w:szCs w:val="26"/>
        </w:rPr>
      </w:pPr>
      <w:r w:rsidRPr="004C4061">
        <w:rPr>
          <w:rFonts w:eastAsiaTheme="majorEastAsia" w:cstheme="majorBidi"/>
          <w:b/>
          <w:color w:val="000000" w:themeColor="text1"/>
          <w:szCs w:val="26"/>
        </w:rPr>
        <w:t>The total number of prosecutions initiated under the CD10 offence, broken down by month and year.</w:t>
      </w:r>
    </w:p>
    <w:p w14:paraId="62800B15" w14:textId="6ACAD8CB" w:rsidR="004C4061" w:rsidRPr="004C4061" w:rsidRDefault="004C4061" w:rsidP="004C4061">
      <w:pPr>
        <w:pStyle w:val="ListParagraph"/>
        <w:numPr>
          <w:ilvl w:val="0"/>
          <w:numId w:val="6"/>
        </w:numPr>
        <w:tabs>
          <w:tab w:val="left" w:pos="5400"/>
        </w:tabs>
        <w:rPr>
          <w:rFonts w:eastAsiaTheme="majorEastAsia" w:cstheme="majorBidi"/>
          <w:b/>
          <w:color w:val="000000" w:themeColor="text1"/>
          <w:szCs w:val="26"/>
        </w:rPr>
      </w:pPr>
      <w:r w:rsidRPr="004C4061">
        <w:rPr>
          <w:rFonts w:eastAsiaTheme="majorEastAsia" w:cstheme="majorBidi"/>
          <w:b/>
          <w:color w:val="000000" w:themeColor="text1"/>
          <w:szCs w:val="26"/>
        </w:rPr>
        <w:t>A full list or breakdown of all offences recorded under CD10 during this period.</w:t>
      </w:r>
    </w:p>
    <w:p w14:paraId="66E28B8F" w14:textId="7A5414F3" w:rsidR="004C4061" w:rsidRPr="004C4061" w:rsidRDefault="004C4061" w:rsidP="004C4061">
      <w:pPr>
        <w:pStyle w:val="ListParagraph"/>
        <w:numPr>
          <w:ilvl w:val="0"/>
          <w:numId w:val="6"/>
        </w:numPr>
        <w:tabs>
          <w:tab w:val="left" w:pos="5400"/>
        </w:tabs>
        <w:rPr>
          <w:rFonts w:eastAsiaTheme="majorEastAsia" w:cstheme="majorBidi"/>
          <w:b/>
          <w:color w:val="000000" w:themeColor="text1"/>
          <w:szCs w:val="26"/>
        </w:rPr>
      </w:pPr>
      <w:r w:rsidRPr="004C4061">
        <w:rPr>
          <w:rFonts w:eastAsiaTheme="majorEastAsia" w:cstheme="majorBidi"/>
          <w:b/>
          <w:color w:val="000000" w:themeColor="text1"/>
          <w:szCs w:val="26"/>
        </w:rPr>
        <w:t>Where available, any accompanying officer notes, incident descriptors, or free-text fields associated with CD10 offences.</w:t>
      </w:r>
    </w:p>
    <w:p w14:paraId="50752231" w14:textId="0F7925D2" w:rsidR="004C4061" w:rsidRPr="004C4061" w:rsidRDefault="004C4061" w:rsidP="004C4061">
      <w:pPr>
        <w:pStyle w:val="ListParagraph"/>
        <w:numPr>
          <w:ilvl w:val="0"/>
          <w:numId w:val="6"/>
        </w:numPr>
        <w:tabs>
          <w:tab w:val="left" w:pos="5400"/>
        </w:tabs>
        <w:rPr>
          <w:rFonts w:eastAsiaTheme="majorEastAsia" w:cstheme="majorBidi"/>
          <w:b/>
          <w:color w:val="000000" w:themeColor="text1"/>
          <w:szCs w:val="26"/>
        </w:rPr>
      </w:pPr>
      <w:r w:rsidRPr="004C4061">
        <w:rPr>
          <w:rFonts w:eastAsiaTheme="majorEastAsia" w:cstheme="majorBidi"/>
          <w:b/>
          <w:color w:val="000000" w:themeColor="text1"/>
          <w:szCs w:val="26"/>
        </w:rPr>
        <w:t>If possible, please indicate whether any of the CD10 offences were related to driving with pets in the vehicle (e.g. where the presence or behaviour of a pet may have contributed to the lack of control). This could include any relevant details recorded in officer notes or free-text fields.</w:t>
      </w:r>
    </w:p>
    <w:p w14:paraId="38AD9CF3" w14:textId="70220F26" w:rsidR="004C4061" w:rsidRPr="004C4061" w:rsidRDefault="004C4061" w:rsidP="004C4061">
      <w:pPr>
        <w:pStyle w:val="ListParagraph"/>
        <w:numPr>
          <w:ilvl w:val="0"/>
          <w:numId w:val="6"/>
        </w:numPr>
        <w:tabs>
          <w:tab w:val="left" w:pos="5400"/>
        </w:tabs>
        <w:rPr>
          <w:rFonts w:eastAsiaTheme="majorEastAsia" w:cstheme="majorBidi"/>
          <w:b/>
          <w:color w:val="000000" w:themeColor="text1"/>
          <w:szCs w:val="26"/>
        </w:rPr>
      </w:pPr>
      <w:r w:rsidRPr="004C4061">
        <w:rPr>
          <w:rFonts w:eastAsiaTheme="majorEastAsia" w:cstheme="majorBidi"/>
          <w:b/>
          <w:color w:val="000000" w:themeColor="text1"/>
          <w:szCs w:val="26"/>
        </w:rPr>
        <w:t>Please indicate the number of fines issued under the CD10 offence during each period and where held, the total revenue generated from these fines, broken down by each month of each calendar year.</w:t>
      </w:r>
    </w:p>
    <w:p w14:paraId="776AE65F" w14:textId="268FBAB8" w:rsidR="004C4061" w:rsidRDefault="004C4061" w:rsidP="004C4061">
      <w:pPr>
        <w:tabs>
          <w:tab w:val="left" w:pos="5400"/>
        </w:tabs>
      </w:pPr>
      <w:r>
        <w:t>You further clarified your request as follows:</w:t>
      </w:r>
    </w:p>
    <w:p w14:paraId="08A7DDD9" w14:textId="77777777" w:rsidR="004C4061" w:rsidRPr="004C4061" w:rsidRDefault="004C4061" w:rsidP="004C4061">
      <w:pPr>
        <w:tabs>
          <w:tab w:val="left" w:pos="5400"/>
        </w:tabs>
        <w:rPr>
          <w:b/>
          <w:bCs/>
        </w:rPr>
      </w:pPr>
      <w:r w:rsidRPr="004C4061">
        <w:rPr>
          <w:b/>
          <w:bCs/>
        </w:rPr>
        <w:t>Please note that I am requesting information specifically and solely related to the CD10 offence code, which refers to driving without due care and attention.</w:t>
      </w:r>
    </w:p>
    <w:p w14:paraId="2AF676F8" w14:textId="77777777" w:rsidR="004C4061" w:rsidRPr="004C4061" w:rsidRDefault="004C4061" w:rsidP="004C4061">
      <w:pPr>
        <w:tabs>
          <w:tab w:val="left" w:pos="5400"/>
        </w:tabs>
        <w:rPr>
          <w:b/>
          <w:bCs/>
        </w:rPr>
      </w:pPr>
    </w:p>
    <w:p w14:paraId="21D351FE" w14:textId="6FD143A5" w:rsidR="004C4061" w:rsidRPr="004C4061" w:rsidRDefault="004C4061" w:rsidP="004C4061">
      <w:pPr>
        <w:tabs>
          <w:tab w:val="left" w:pos="5400"/>
        </w:tabs>
        <w:rPr>
          <w:b/>
          <w:bCs/>
        </w:rPr>
      </w:pPr>
      <w:r w:rsidRPr="004C4061">
        <w:rPr>
          <w:b/>
          <w:bCs/>
        </w:rPr>
        <w:t>Fixed Penalty Notices / Conditional Offers (Q2) If your force does not issue Fixed Penalty Notices but instead issues conditional offers (comprising a fine and points on the licence), please confirm this within your response and include these figures under Q2.</w:t>
      </w:r>
    </w:p>
    <w:p w14:paraId="42FD3E29" w14:textId="77777777" w:rsidR="004C4061" w:rsidRPr="004C4061" w:rsidRDefault="004C4061" w:rsidP="004C4061">
      <w:pPr>
        <w:tabs>
          <w:tab w:val="left" w:pos="5400"/>
        </w:tabs>
        <w:rPr>
          <w:b/>
          <w:bCs/>
        </w:rPr>
      </w:pPr>
      <w:r w:rsidRPr="004C4061">
        <w:rPr>
          <w:b/>
          <w:bCs/>
        </w:rPr>
        <w:t>Prosecutions Initiated (Q3)</w:t>
      </w:r>
    </w:p>
    <w:p w14:paraId="08469047" w14:textId="77777777" w:rsidR="004C4061" w:rsidRPr="004C4061" w:rsidRDefault="004C4061" w:rsidP="004C4061">
      <w:pPr>
        <w:tabs>
          <w:tab w:val="left" w:pos="5400"/>
        </w:tabs>
        <w:rPr>
          <w:b/>
          <w:bCs/>
        </w:rPr>
      </w:pPr>
      <w:r w:rsidRPr="004C4061">
        <w:rPr>
          <w:b/>
          <w:bCs/>
        </w:rPr>
        <w:t>For Q3, I am seeking data on individuals who were referred for court prosecution under CD10, regardless of whether a conviction followed. If available, please also include a breakdown showing how many of those referrals resulted in conviction.</w:t>
      </w:r>
    </w:p>
    <w:p w14:paraId="1DA843B0" w14:textId="16199E0E" w:rsidR="004C4061" w:rsidRPr="004C4061" w:rsidRDefault="004C4061" w:rsidP="004C4061">
      <w:pPr>
        <w:tabs>
          <w:tab w:val="left" w:pos="5400"/>
        </w:tabs>
        <w:rPr>
          <w:b/>
          <w:bCs/>
        </w:rPr>
      </w:pPr>
      <w:r w:rsidRPr="004C4061">
        <w:rPr>
          <w:b/>
          <w:bCs/>
        </w:rPr>
        <w:t>If only one of these figures is held, please provide what is available and indicate what the figure represents.</w:t>
      </w:r>
    </w:p>
    <w:p w14:paraId="1F7BFBBD" w14:textId="5F27C1B0" w:rsidR="004C4061" w:rsidRDefault="004C4061" w:rsidP="00A509CA">
      <w:pPr>
        <w:tabs>
          <w:tab w:val="left" w:pos="5400"/>
        </w:tabs>
      </w:pPr>
      <w:r w:rsidRPr="004C4061">
        <w:t>CD 10 is a license endorsement code, it is not used by Police Scotland in the recording of road traffic crimes and offences</w:t>
      </w:r>
      <w:r>
        <w:t xml:space="preserve"> and section 17 of the Act therefore applies.</w:t>
      </w:r>
    </w:p>
    <w:p w14:paraId="5B8AEB55" w14:textId="4DAC06F6" w:rsidR="004C4061" w:rsidRDefault="004C4061" w:rsidP="00A509CA">
      <w:pPr>
        <w:tabs>
          <w:tab w:val="left" w:pos="5400"/>
        </w:tabs>
      </w:pPr>
      <w:r>
        <w:t xml:space="preserve">Furthermore, crimes in Scotland are recorded in accordance with </w:t>
      </w:r>
      <w:r w:rsidRPr="004C4061">
        <w:t>the Scottish Government Justice Department crime classification</w:t>
      </w:r>
      <w:r>
        <w:t>s and ‘driving without due care and attention’ is not a recognised classification.</w:t>
      </w:r>
    </w:p>
    <w:p w14:paraId="5431441C" w14:textId="39E932F6" w:rsidR="004C4061" w:rsidRPr="00464D8D" w:rsidRDefault="004C4061" w:rsidP="004C4061">
      <w:r w:rsidRPr="004C4061">
        <w:t xml:space="preserve">I would further advise you that </w:t>
      </w:r>
      <w:r>
        <w:t>i</w:t>
      </w:r>
      <w:r w:rsidRPr="00464D8D">
        <w:t xml:space="preserve">n England and Wales, </w:t>
      </w:r>
      <w:r>
        <w:t>a caution is</w:t>
      </w:r>
      <w:r w:rsidRPr="00464D8D">
        <w:t xml:space="preserve"> a formal police warning</w:t>
      </w:r>
      <w:r>
        <w:t xml:space="preserve"> whereas in </w:t>
      </w:r>
      <w:r w:rsidRPr="00464D8D">
        <w:t>Scotland</w:t>
      </w:r>
      <w:r>
        <w:t>,</w:t>
      </w:r>
      <w:r w:rsidRPr="00464D8D">
        <w:t xml:space="preserve"> </w:t>
      </w:r>
      <w:r>
        <w:t>a</w:t>
      </w:r>
      <w:r w:rsidRPr="00464D8D">
        <w:t xml:space="preserve"> caution is simply informing </w:t>
      </w:r>
      <w:r>
        <w:t>a</w:t>
      </w:r>
      <w:r w:rsidRPr="00464D8D">
        <w:t xml:space="preserve"> person of their rights</w:t>
      </w:r>
      <w:r>
        <w:t xml:space="preserve">.  It is common law, </w:t>
      </w:r>
      <w:r w:rsidRPr="00464D8D">
        <w:t xml:space="preserve">used when interviewing a suspect, taking a statement from someone who may end up being an accused person, or when charging someone. </w:t>
      </w:r>
    </w:p>
    <w:p w14:paraId="79EB7846" w14:textId="51FC6E39" w:rsidR="004C4061" w:rsidRDefault="004C4061" w:rsidP="00A509CA">
      <w:pPr>
        <w:tabs>
          <w:tab w:val="left" w:pos="5400"/>
        </w:tabs>
      </w:pPr>
      <w:r>
        <w:t>F</w:t>
      </w:r>
      <w:r w:rsidRPr="004C4061">
        <w:t xml:space="preserve">ines are paid to the Scottish Courts Service and not Police Scotland and </w:t>
      </w:r>
      <w:r>
        <w:t xml:space="preserve">Police Scotland does not hold criminal prosecution data, that would be the </w:t>
      </w:r>
      <w:r>
        <w:rPr>
          <w:rFonts w:eastAsiaTheme="majorEastAsia" w:cstheme="majorBidi"/>
          <w:bCs/>
          <w:color w:val="000000" w:themeColor="text1"/>
          <w:szCs w:val="26"/>
        </w:rPr>
        <w:t>Crown Office and Procurator Fiscal Service (COPFS).</w:t>
      </w:r>
    </w:p>
    <w:p w14:paraId="2021135F" w14:textId="04C0F7B4" w:rsidR="00A509CA" w:rsidRDefault="004C4061" w:rsidP="00A509CA">
      <w:pPr>
        <w:tabs>
          <w:tab w:val="left" w:pos="5400"/>
        </w:tabs>
      </w:pPr>
      <w:r w:rsidRPr="004C4061">
        <w:t>To be of assistance, data for 'careless driving' is available online - </w:t>
      </w:r>
      <w:hyperlink r:id="rId11" w:tgtFrame="_blank" w:history="1">
        <w:r w:rsidRPr="004C4061">
          <w:rPr>
            <w:rStyle w:val="Hyperlink"/>
          </w:rPr>
          <w:t>Crime data - Police Scotland</w:t>
        </w:r>
      </w:hyperlink>
      <w:r w:rsidRPr="004C4061">
        <w:t>​, along with all other road traffic classifications.</w:t>
      </w:r>
    </w:p>
    <w:p w14:paraId="57F77697" w14:textId="77777777" w:rsidR="004C4061" w:rsidRPr="00B11A55" w:rsidRDefault="004C4061" w:rsidP="00A509CA">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AB23D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3C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256D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3C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8113E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3C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58CB6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3C7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EAF73D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3C7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AA020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3C7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1A96"/>
    <w:multiLevelType w:val="hybridMultilevel"/>
    <w:tmpl w:val="33804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B17925"/>
    <w:multiLevelType w:val="hybridMultilevel"/>
    <w:tmpl w:val="0FB03E90"/>
    <w:lvl w:ilvl="0" w:tplc="ECEC974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4B60E8"/>
    <w:multiLevelType w:val="hybridMultilevel"/>
    <w:tmpl w:val="E052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F7DE1"/>
    <w:multiLevelType w:val="hybridMultilevel"/>
    <w:tmpl w:val="AE62928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F0413C7"/>
    <w:multiLevelType w:val="hybridMultilevel"/>
    <w:tmpl w:val="BCC8F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753093605">
    <w:abstractNumId w:val="2"/>
  </w:num>
  <w:num w:numId="3" w16cid:durableId="135413162">
    <w:abstractNumId w:val="1"/>
  </w:num>
  <w:num w:numId="4" w16cid:durableId="1820341453">
    <w:abstractNumId w:val="3"/>
  </w:num>
  <w:num w:numId="5" w16cid:durableId="1553997368">
    <w:abstractNumId w:val="0"/>
  </w:num>
  <w:num w:numId="6" w16cid:durableId="1708918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26D6"/>
    <w:rsid w:val="00167528"/>
    <w:rsid w:val="00195CC4"/>
    <w:rsid w:val="00207326"/>
    <w:rsid w:val="00253DF6"/>
    <w:rsid w:val="00255F1E"/>
    <w:rsid w:val="002F3F1E"/>
    <w:rsid w:val="002F5274"/>
    <w:rsid w:val="0036503B"/>
    <w:rsid w:val="00376A4A"/>
    <w:rsid w:val="003A7E09"/>
    <w:rsid w:val="003D6D03"/>
    <w:rsid w:val="003E12CA"/>
    <w:rsid w:val="004010DC"/>
    <w:rsid w:val="00420F28"/>
    <w:rsid w:val="004341F0"/>
    <w:rsid w:val="00456324"/>
    <w:rsid w:val="00475460"/>
    <w:rsid w:val="00490317"/>
    <w:rsid w:val="00491644"/>
    <w:rsid w:val="00496A08"/>
    <w:rsid w:val="004C4061"/>
    <w:rsid w:val="004E1605"/>
    <w:rsid w:val="004F653C"/>
    <w:rsid w:val="005307FA"/>
    <w:rsid w:val="00540A52"/>
    <w:rsid w:val="00553C79"/>
    <w:rsid w:val="00557306"/>
    <w:rsid w:val="00645CFA"/>
    <w:rsid w:val="00685219"/>
    <w:rsid w:val="006D5799"/>
    <w:rsid w:val="006F0FAE"/>
    <w:rsid w:val="007440EA"/>
    <w:rsid w:val="00750D83"/>
    <w:rsid w:val="00785DBC"/>
    <w:rsid w:val="00793DD5"/>
    <w:rsid w:val="007D55F6"/>
    <w:rsid w:val="007E40BB"/>
    <w:rsid w:val="007F490F"/>
    <w:rsid w:val="008445D3"/>
    <w:rsid w:val="0086779C"/>
    <w:rsid w:val="00874BFD"/>
    <w:rsid w:val="008964EF"/>
    <w:rsid w:val="00915E01"/>
    <w:rsid w:val="009631A4"/>
    <w:rsid w:val="00977296"/>
    <w:rsid w:val="00A25E93"/>
    <w:rsid w:val="00A320FF"/>
    <w:rsid w:val="00A509CA"/>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D4997"/>
    <w:rsid w:val="00CF1111"/>
    <w:rsid w:val="00D05706"/>
    <w:rsid w:val="00D27DC5"/>
    <w:rsid w:val="00D47E36"/>
    <w:rsid w:val="00E25AB4"/>
    <w:rsid w:val="00E35B99"/>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C4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02123">
      <w:bodyDiv w:val="1"/>
      <w:marLeft w:val="0"/>
      <w:marRight w:val="0"/>
      <w:marTop w:val="0"/>
      <w:marBottom w:val="0"/>
      <w:divBdr>
        <w:top w:val="none" w:sz="0" w:space="0" w:color="auto"/>
        <w:left w:val="none" w:sz="0" w:space="0" w:color="auto"/>
        <w:bottom w:val="none" w:sz="0" w:space="0" w:color="auto"/>
        <w:right w:val="none" w:sz="0" w:space="0" w:color="auto"/>
      </w:divBdr>
    </w:div>
    <w:div w:id="410201374">
      <w:bodyDiv w:val="1"/>
      <w:marLeft w:val="0"/>
      <w:marRight w:val="0"/>
      <w:marTop w:val="0"/>
      <w:marBottom w:val="0"/>
      <w:divBdr>
        <w:top w:val="none" w:sz="0" w:space="0" w:color="auto"/>
        <w:left w:val="none" w:sz="0" w:space="0" w:color="auto"/>
        <w:bottom w:val="none" w:sz="0" w:space="0" w:color="auto"/>
        <w:right w:val="none" w:sz="0" w:space="0" w:color="auto"/>
      </w:divBdr>
      <w:divsChild>
        <w:div w:id="1447042174">
          <w:marLeft w:val="0"/>
          <w:marRight w:val="0"/>
          <w:marTop w:val="0"/>
          <w:marBottom w:val="0"/>
          <w:divBdr>
            <w:top w:val="none" w:sz="0" w:space="0" w:color="auto"/>
            <w:left w:val="none" w:sz="0" w:space="0" w:color="auto"/>
            <w:bottom w:val="none" w:sz="0" w:space="0" w:color="auto"/>
            <w:right w:val="none" w:sz="0" w:space="0" w:color="auto"/>
          </w:divBdr>
        </w:div>
      </w:divsChild>
    </w:div>
    <w:div w:id="429086422">
      <w:bodyDiv w:val="1"/>
      <w:marLeft w:val="0"/>
      <w:marRight w:val="0"/>
      <w:marTop w:val="0"/>
      <w:marBottom w:val="0"/>
      <w:divBdr>
        <w:top w:val="none" w:sz="0" w:space="0" w:color="auto"/>
        <w:left w:val="none" w:sz="0" w:space="0" w:color="auto"/>
        <w:bottom w:val="none" w:sz="0" w:space="0" w:color="auto"/>
        <w:right w:val="none" w:sz="0" w:space="0" w:color="auto"/>
      </w:divBdr>
    </w:div>
    <w:div w:id="526023197">
      <w:bodyDiv w:val="1"/>
      <w:marLeft w:val="0"/>
      <w:marRight w:val="0"/>
      <w:marTop w:val="0"/>
      <w:marBottom w:val="0"/>
      <w:divBdr>
        <w:top w:val="none" w:sz="0" w:space="0" w:color="auto"/>
        <w:left w:val="none" w:sz="0" w:space="0" w:color="auto"/>
        <w:bottom w:val="none" w:sz="0" w:space="0" w:color="auto"/>
        <w:right w:val="none" w:sz="0" w:space="0" w:color="auto"/>
      </w:divBdr>
    </w:div>
    <w:div w:id="1538857063">
      <w:bodyDiv w:val="1"/>
      <w:marLeft w:val="0"/>
      <w:marRight w:val="0"/>
      <w:marTop w:val="0"/>
      <w:marBottom w:val="0"/>
      <w:divBdr>
        <w:top w:val="none" w:sz="0" w:space="0" w:color="auto"/>
        <w:left w:val="none" w:sz="0" w:space="0" w:color="auto"/>
        <w:bottom w:val="none" w:sz="0" w:space="0" w:color="auto"/>
        <w:right w:val="none" w:sz="0" w:space="0" w:color="auto"/>
      </w:divBdr>
      <w:divsChild>
        <w:div w:id="1129936713">
          <w:marLeft w:val="0"/>
          <w:marRight w:val="0"/>
          <w:marTop w:val="0"/>
          <w:marBottom w:val="0"/>
          <w:divBdr>
            <w:top w:val="none" w:sz="0" w:space="0" w:color="auto"/>
            <w:left w:val="none" w:sz="0" w:space="0" w:color="auto"/>
            <w:bottom w:val="none" w:sz="0" w:space="0" w:color="auto"/>
            <w:right w:val="none" w:sz="0" w:space="0" w:color="auto"/>
          </w:divBdr>
        </w:div>
      </w:divsChild>
    </w:div>
    <w:div w:id="2001812049">
      <w:bodyDiv w:val="1"/>
      <w:marLeft w:val="0"/>
      <w:marRight w:val="0"/>
      <w:marTop w:val="0"/>
      <w:marBottom w:val="0"/>
      <w:divBdr>
        <w:top w:val="none" w:sz="0" w:space="0" w:color="auto"/>
        <w:left w:val="none" w:sz="0" w:space="0" w:color="auto"/>
        <w:bottom w:val="none" w:sz="0" w:space="0" w:color="auto"/>
        <w:right w:val="none" w:sz="0" w:space="0" w:color="auto"/>
      </w:divBdr>
    </w:div>
    <w:div w:id="20141426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0e32d40b-a8f5-4c24-a46b-b72b5f0b9b52"/>
    <ds:schemaRef ds:uri="http://www.w3.org/XML/1998/namespac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700</Words>
  <Characters>3992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2025-04-04T14:23:00Z</cp:lastPrinted>
  <dcterms:created xsi:type="dcterms:W3CDTF">2024-01-26T13:56:00Z</dcterms:created>
  <dcterms:modified xsi:type="dcterms:W3CDTF">2025-04-04T14:23:00Z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