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79693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D11177">
              <w:t>5-00</w:t>
            </w:r>
            <w:r w:rsidR="00C069BE">
              <w:t>05</w:t>
            </w:r>
          </w:p>
          <w:p w14:paraId="011E803D" w14:textId="13E9FE1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0865">
              <w:t>30</w:t>
            </w:r>
            <w:r w:rsidR="00D11177">
              <w:t xml:space="preserve"> January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D6D1367" w14:textId="280A9375" w:rsidR="00A4290B" w:rsidRDefault="00A4290B" w:rsidP="00A4290B">
      <w:pPr>
        <w:pStyle w:val="Heading2"/>
      </w:pPr>
      <w:r>
        <w:t>I would like to request the following information about the arrest of persons in relation to pro-Palestine protests made by the Greater Glasgow Division between October 2023 and October 2024.</w:t>
      </w:r>
    </w:p>
    <w:p w14:paraId="636D07AC" w14:textId="77777777" w:rsidR="00A4290B" w:rsidRDefault="00A4290B" w:rsidP="00A4290B">
      <w:pPr>
        <w:pStyle w:val="Heading2"/>
      </w:pPr>
      <w:r>
        <w:t xml:space="preserve">1. Number of individuals arrested by the Greater Glasgow Division in relation to pro-Palestine protests </w:t>
      </w:r>
    </w:p>
    <w:p w14:paraId="008668B3" w14:textId="77777777" w:rsidR="00A4290B" w:rsidRDefault="00A4290B" w:rsidP="00A4290B">
      <w:pPr>
        <w:pStyle w:val="Heading2"/>
      </w:pPr>
      <w:r>
        <w:t xml:space="preserve">2. Specific charges made against persons arrested by the Greater Glasgow Division in relation to pro-Palestine protests </w:t>
      </w:r>
    </w:p>
    <w:p w14:paraId="14CBE43A" w14:textId="77777777" w:rsidR="00A4290B" w:rsidRDefault="00A4290B" w:rsidP="00A4290B">
      <w:pPr>
        <w:pStyle w:val="Heading2"/>
      </w:pPr>
      <w:r>
        <w:t xml:space="preserve">3. Ethnicity of persons arrested by the Greater Glasgow Division in relation to pro-Palestine protests </w:t>
      </w:r>
    </w:p>
    <w:p w14:paraId="3C8E319B" w14:textId="3F6B5C97" w:rsidR="00A4290B" w:rsidRDefault="00A4290B" w:rsidP="00A4290B">
      <w:pPr>
        <w:pStyle w:val="Heading2"/>
      </w:pPr>
      <w:r>
        <w:t>4. Age of persons arrested by the Greater Glasgow Division in relation to pro-Palestine protests</w:t>
      </w:r>
    </w:p>
    <w:p w14:paraId="15367C77" w14:textId="77777777" w:rsidR="00F01665" w:rsidRDefault="00F01665" w:rsidP="00A4290B">
      <w:pPr>
        <w:pStyle w:val="Heading2"/>
      </w:pPr>
    </w:p>
    <w:p w14:paraId="4604333E" w14:textId="6684F1A0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</w:t>
      </w:r>
      <w:r w:rsidRPr="00A732CA">
        <w:lastRenderedPageBreak/>
        <w:t xml:space="preserve">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087E1E88" w:rsidR="000D1CC5" w:rsidRDefault="00F01665" w:rsidP="00F9431D">
      <w:r>
        <w:t xml:space="preserve">However, please note </w:t>
      </w:r>
      <w:r w:rsidRPr="00F01665">
        <w:t>that notwithstanding the above, we do not link crime reports or custody events to particular types of activity - ie presence at a particular type of protest</w:t>
      </w:r>
      <w:r>
        <w:t xml:space="preserve">. </w:t>
      </w:r>
    </w:p>
    <w:p w14:paraId="1E5A3860" w14:textId="77777777" w:rsidR="00F01665" w:rsidRPr="00F01665" w:rsidRDefault="00F0166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44524A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0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FFA90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0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66B423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0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298D22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0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098D27B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0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205E32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08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B55C6"/>
    <w:rsid w:val="000D1CC5"/>
    <w:rsid w:val="000E6526"/>
    <w:rsid w:val="001321D1"/>
    <w:rsid w:val="00141533"/>
    <w:rsid w:val="00167528"/>
    <w:rsid w:val="00195CC4"/>
    <w:rsid w:val="001F0865"/>
    <w:rsid w:val="00253DF6"/>
    <w:rsid w:val="00255F1E"/>
    <w:rsid w:val="00285E08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0773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4290B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69BE"/>
    <w:rsid w:val="00C077A8"/>
    <w:rsid w:val="00C606A2"/>
    <w:rsid w:val="00C84948"/>
    <w:rsid w:val="00CF1111"/>
    <w:rsid w:val="00D00C3D"/>
    <w:rsid w:val="00D11177"/>
    <w:rsid w:val="00D27DC5"/>
    <w:rsid w:val="00D47E36"/>
    <w:rsid w:val="00D92BEA"/>
    <w:rsid w:val="00DA0B1B"/>
    <w:rsid w:val="00DF2ADD"/>
    <w:rsid w:val="00E55D79"/>
    <w:rsid w:val="00EF4761"/>
    <w:rsid w:val="00F01665"/>
    <w:rsid w:val="00F70852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166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166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2025-01-30T14:27:00Z</cp:lastPrinted>
  <dcterms:created xsi:type="dcterms:W3CDTF">2025-01-10T14:04:00Z</dcterms:created>
  <dcterms:modified xsi:type="dcterms:W3CDTF">2025-01-30T14:28:00Z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