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60CE91D" w14:textId="77777777" w:rsidTr="00540A52">
        <w:trPr>
          <w:trHeight w:val="2552"/>
          <w:tblHeader/>
        </w:trPr>
        <w:tc>
          <w:tcPr>
            <w:tcW w:w="2269" w:type="dxa"/>
          </w:tcPr>
          <w:p w14:paraId="38B27B6C" w14:textId="7F6D8B49" w:rsidR="00B17211" w:rsidRDefault="00FF0BF7" w:rsidP="00540A52">
            <w:pPr>
              <w:pStyle w:val="Heading1"/>
              <w:spacing w:before="0" w:after="0" w:line="240" w:lineRule="auto"/>
            </w:pPr>
            <w:r>
              <w:t xml:space="preserve"> </w:t>
            </w:r>
            <w:r w:rsidR="007F490F">
              <w:rPr>
                <w:noProof/>
                <w:lang w:eastAsia="en-GB"/>
              </w:rPr>
              <w:drawing>
                <wp:inline distT="0" distB="0" distL="0" distR="0" wp14:anchorId="2494B9AA" wp14:editId="78A36BD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235A558" w14:textId="77777777" w:rsidR="00456324" w:rsidRPr="00456324" w:rsidRDefault="00456324" w:rsidP="00B17211">
            <w:pPr>
              <w:pStyle w:val="Heading1"/>
              <w:spacing w:before="120"/>
              <w:rPr>
                <w:sz w:val="4"/>
              </w:rPr>
            </w:pPr>
          </w:p>
          <w:p w14:paraId="4F14E2E8" w14:textId="77777777" w:rsidR="00B17211" w:rsidRDefault="007F490F" w:rsidP="00B17211">
            <w:pPr>
              <w:pStyle w:val="Heading1"/>
              <w:spacing w:before="120"/>
            </w:pPr>
            <w:r>
              <w:t>F</w:t>
            </w:r>
            <w:r w:rsidRPr="003E12CA">
              <w:t xml:space="preserve">reedom of Information </w:t>
            </w:r>
            <w:r>
              <w:t>Response</w:t>
            </w:r>
          </w:p>
          <w:p w14:paraId="46DFF665" w14:textId="79002572" w:rsidR="00E15DB9" w:rsidRDefault="00B17211" w:rsidP="00E15DB9">
            <w:r w:rsidRPr="007F490F">
              <w:rPr>
                <w:rStyle w:val="Heading2Char"/>
              </w:rPr>
              <w:t>Our reference:</w:t>
            </w:r>
            <w:r>
              <w:t xml:space="preserve">  FOI </w:t>
            </w:r>
            <w:r w:rsidR="00BA167C">
              <w:t>25-3821</w:t>
            </w:r>
          </w:p>
          <w:p w14:paraId="2C2B5948" w14:textId="63F3D358" w:rsidR="00B17211" w:rsidRDefault="00456324" w:rsidP="00E15DB9">
            <w:r w:rsidRPr="007F490F">
              <w:rPr>
                <w:rStyle w:val="Heading2Char"/>
              </w:rPr>
              <w:t>Respon</w:t>
            </w:r>
            <w:r w:rsidR="007D55F6">
              <w:rPr>
                <w:rStyle w:val="Heading2Char"/>
              </w:rPr>
              <w:t>ded to:</w:t>
            </w:r>
            <w:r w:rsidR="007F490F">
              <w:t xml:space="preserve">  </w:t>
            </w:r>
            <w:r w:rsidR="00CC25AD">
              <w:t>11</w:t>
            </w:r>
            <w:r w:rsidR="00A26160">
              <w:t xml:space="preserve"> </w:t>
            </w:r>
            <w:r w:rsidR="00BA167C">
              <w:t>December</w:t>
            </w:r>
            <w:r w:rsidR="00503769">
              <w:t xml:space="preserve"> 2025</w:t>
            </w:r>
          </w:p>
        </w:tc>
      </w:tr>
    </w:tbl>
    <w:p w14:paraId="75140ADD" w14:textId="53A1A3B5" w:rsidR="00BA167C" w:rsidRPr="00BA167C" w:rsidRDefault="00BA167C" w:rsidP="00BA167C">
      <w:pPr>
        <w:pStyle w:val="Heading2"/>
      </w:pPr>
      <w:r w:rsidRPr="00BA167C">
        <w:t>We have been looking into historic claims of group based sexual abuse in Scotland. </w:t>
      </w:r>
      <w:r w:rsidR="007F7C54">
        <w:t xml:space="preserve"> […]</w:t>
      </w:r>
      <w:r w:rsidRPr="00BA167C">
        <w:t xml:space="preserve"> Craigellachie care unit in Clydebank in West Dunbartonshire. </w:t>
      </w:r>
    </w:p>
    <w:p w14:paraId="7DA3D8EC" w14:textId="6283EC1D" w:rsidR="00BA167C" w:rsidRPr="00BA167C" w:rsidRDefault="00BA167C" w:rsidP="00BA167C">
      <w:pPr>
        <w:pStyle w:val="Heading2"/>
      </w:pPr>
      <w:r w:rsidRPr="00BA167C">
        <w:t xml:space="preserve">These care files state that Police Scotland </w:t>
      </w:r>
      <w:r w:rsidR="007F7C54">
        <w:t xml:space="preserve">[…] </w:t>
      </w:r>
      <w:r w:rsidRPr="00BA167C">
        <w:t>as part of an investigation into possible child sexual exploitation. </w:t>
      </w:r>
      <w:r w:rsidR="007F7C54">
        <w:t xml:space="preserve"> </w:t>
      </w:r>
      <w:r w:rsidRPr="00BA167C">
        <w:t xml:space="preserve">In May 2013, the care files also say </w:t>
      </w:r>
      <w:r w:rsidR="007F7C54">
        <w:t>[…]</w:t>
      </w:r>
      <w:r w:rsidRPr="00BA167C">
        <w:t xml:space="preserve"> “along with 45 other young people as possibly being vulnerable to sexual exploitation.”</w:t>
      </w:r>
    </w:p>
    <w:p w14:paraId="6A407174" w14:textId="77777777" w:rsidR="00BA167C" w:rsidRPr="00BA167C" w:rsidRDefault="00BA167C" w:rsidP="00BA167C">
      <w:pPr>
        <w:pStyle w:val="Heading2"/>
      </w:pPr>
      <w:r w:rsidRPr="00BA167C">
        <w:t>Can I please request more information regarding that 2013 list and police investigation:</w:t>
      </w:r>
    </w:p>
    <w:p w14:paraId="419F2F3A" w14:textId="06BFB9EB" w:rsidR="00BA167C" w:rsidRPr="00BA167C" w:rsidRDefault="00BA167C" w:rsidP="007F7C54">
      <w:pPr>
        <w:pStyle w:val="Heading2"/>
        <w:numPr>
          <w:ilvl w:val="0"/>
          <w:numId w:val="4"/>
        </w:numPr>
      </w:pPr>
      <w:r w:rsidRPr="00BA167C">
        <w:t>Did that list/ specific investigation into sexual exploitation have an operational name? </w:t>
      </w:r>
    </w:p>
    <w:p w14:paraId="3F2B3C77" w14:textId="6E59B5A8" w:rsidR="00BA167C" w:rsidRPr="00BA167C" w:rsidRDefault="00BA167C" w:rsidP="007F7C54">
      <w:pPr>
        <w:pStyle w:val="Heading2"/>
        <w:numPr>
          <w:ilvl w:val="0"/>
          <w:numId w:val="4"/>
        </w:numPr>
      </w:pPr>
      <w:r w:rsidRPr="00BA167C">
        <w:t>Who complied the list of 46?</w:t>
      </w:r>
    </w:p>
    <w:p w14:paraId="4CAC44DB" w14:textId="029AE1F3" w:rsidR="00BA167C" w:rsidRPr="00BA167C" w:rsidRDefault="00BA167C" w:rsidP="007F7C54">
      <w:pPr>
        <w:pStyle w:val="Heading2"/>
        <w:numPr>
          <w:ilvl w:val="0"/>
          <w:numId w:val="4"/>
        </w:numPr>
      </w:pPr>
      <w:r w:rsidRPr="00BA167C">
        <w:t>What happened to the list?</w:t>
      </w:r>
    </w:p>
    <w:p w14:paraId="5FEC5954" w14:textId="0ADADAC2" w:rsidR="00BA167C" w:rsidRPr="00BA167C" w:rsidRDefault="00BA167C" w:rsidP="007F7C54">
      <w:pPr>
        <w:pStyle w:val="Heading2"/>
        <w:numPr>
          <w:ilvl w:val="0"/>
          <w:numId w:val="4"/>
        </w:numPr>
      </w:pPr>
      <w:r w:rsidRPr="00BA167C">
        <w:t>Does it still exist and if so, how many people are on it to date?</w:t>
      </w:r>
    </w:p>
    <w:p w14:paraId="712D6F7C" w14:textId="0906EFCB" w:rsidR="00BA167C" w:rsidRPr="00BA167C" w:rsidRDefault="00BA167C" w:rsidP="007F7C54">
      <w:pPr>
        <w:pStyle w:val="Heading2"/>
        <w:numPr>
          <w:ilvl w:val="0"/>
          <w:numId w:val="4"/>
        </w:numPr>
      </w:pPr>
      <w:r w:rsidRPr="00BA167C">
        <w:t>Was it a list of 46 young people in the Glasgow area or did it extend to all of Scotland or a wider area? </w:t>
      </w:r>
    </w:p>
    <w:p w14:paraId="0E6B9E68" w14:textId="6A29E266" w:rsidR="00BA167C" w:rsidRPr="00BA167C" w:rsidRDefault="00BA167C" w:rsidP="007F7C54">
      <w:pPr>
        <w:pStyle w:val="Heading2"/>
        <w:numPr>
          <w:ilvl w:val="0"/>
          <w:numId w:val="4"/>
        </w:numPr>
      </w:pPr>
      <w:r w:rsidRPr="00BA167C">
        <w:t>Was anyone from the list ever found to have been sexually exploited and was anyone ever found guilty of sexually exploiting a person from the list?</w:t>
      </w:r>
    </w:p>
    <w:p w14:paraId="513E12CB" w14:textId="63DF65AE" w:rsidR="00BA167C" w:rsidRPr="00BA167C" w:rsidRDefault="00BA167C" w:rsidP="007F7C54">
      <w:pPr>
        <w:pStyle w:val="Heading2"/>
        <w:numPr>
          <w:ilvl w:val="0"/>
          <w:numId w:val="4"/>
        </w:numPr>
      </w:pPr>
      <w:r w:rsidRPr="00BA167C">
        <w:t>How many young people are currently on a police list as being vulnerable to sexual exploitation? </w:t>
      </w:r>
    </w:p>
    <w:p w14:paraId="5563C937" w14:textId="0C4CBC79" w:rsidR="00BA167C" w:rsidRPr="00BA167C" w:rsidRDefault="00BA167C" w:rsidP="007F7C54">
      <w:pPr>
        <w:pStyle w:val="Heading2"/>
        <w:numPr>
          <w:ilvl w:val="0"/>
          <w:numId w:val="4"/>
        </w:numPr>
      </w:pPr>
      <w:r w:rsidRPr="00BA167C">
        <w:t>What was the outcome of the police investigation in 2013?</w:t>
      </w:r>
    </w:p>
    <w:p w14:paraId="55DC54EA" w14:textId="2B81CB6F" w:rsidR="00620927" w:rsidRDefault="00620927" w:rsidP="008F75BA">
      <w:r>
        <w:t>In</w:t>
      </w:r>
      <w:r w:rsidRPr="007901C0">
        <w:t xml:space="preserve"> </w:t>
      </w:r>
      <w:r>
        <w:t>terms of section 18 of th</w:t>
      </w:r>
      <w:r w:rsidR="00431894">
        <w:t>e</w:t>
      </w:r>
      <w:r w:rsidRPr="007901C0">
        <w:t xml:space="preserve"> </w:t>
      </w:r>
      <w:r>
        <w:t>Act</w:t>
      </w:r>
      <w:r w:rsidRPr="007901C0">
        <w:t xml:space="preserve">, </w:t>
      </w:r>
      <w:r>
        <w:t xml:space="preserve">I am </w:t>
      </w:r>
      <w:r w:rsidRPr="007901C0">
        <w:t xml:space="preserve">refusing to confirm or deny whether Police Scotland holds </w:t>
      </w:r>
      <w:r w:rsidR="005873F7">
        <w:t>the information sought</w:t>
      </w:r>
      <w:r w:rsidRPr="007901C0">
        <w:t xml:space="preserve">.  </w:t>
      </w:r>
    </w:p>
    <w:p w14:paraId="67205D72" w14:textId="77777777" w:rsidR="005873F7" w:rsidRDefault="005873F7" w:rsidP="00620927">
      <w:r>
        <w:t>Bearing in mind that FOI disclosures are essentially public disclosures, t</w:t>
      </w:r>
      <w:r w:rsidR="00620927" w:rsidRPr="007901C0">
        <w:t xml:space="preserve">he public interest overwhelmingly lies in protecting </w:t>
      </w:r>
      <w:r>
        <w:t>individual’s</w:t>
      </w:r>
      <w:r w:rsidR="00620927" w:rsidRPr="007901C0">
        <w:t xml:space="preserve"> right</w:t>
      </w:r>
      <w:r>
        <w:t>s</w:t>
      </w:r>
      <w:r w:rsidR="00620927" w:rsidRPr="007901C0">
        <w:t xml:space="preserve"> to privacy </w:t>
      </w:r>
      <w:r w:rsidR="00620927">
        <w:t>and</w:t>
      </w:r>
      <w:r w:rsidR="00620927" w:rsidRPr="007901C0">
        <w:t xml:space="preserve"> </w:t>
      </w:r>
      <w:r>
        <w:t>the integrity of any police investigations.</w:t>
      </w:r>
    </w:p>
    <w:p w14:paraId="163EC07F" w14:textId="4F9FE42E" w:rsidR="005873F7" w:rsidRDefault="005873F7" w:rsidP="005873F7">
      <w:pPr>
        <w:tabs>
          <w:tab w:val="left" w:pos="5400"/>
        </w:tabs>
      </w:pPr>
      <w:r>
        <w:lastRenderedPageBreak/>
        <w:t>If the information was held, it would be exempt from disclosure in terms of at least one exemption set out in the Act.  In this instance, the following exemptions apply:</w:t>
      </w:r>
    </w:p>
    <w:p w14:paraId="3793E2EC" w14:textId="77777777" w:rsidR="00BA167C" w:rsidRPr="007F7C54" w:rsidRDefault="00BA167C" w:rsidP="00BA167C">
      <w:pPr>
        <w:jc w:val="both"/>
        <w:rPr>
          <w:bCs/>
          <w:i/>
          <w:iCs/>
        </w:rPr>
      </w:pPr>
      <w:r w:rsidRPr="007F7C54">
        <w:rPr>
          <w:bCs/>
          <w:i/>
          <w:iCs/>
        </w:rPr>
        <w:t>Section 34(1)(b) - Investigations</w:t>
      </w:r>
    </w:p>
    <w:p w14:paraId="3F7553BF" w14:textId="77777777" w:rsidR="00BA167C" w:rsidRDefault="00BA167C" w:rsidP="00BA167C">
      <w:r w:rsidRPr="00477358">
        <w:t>Information is exempt information if it has at any time been held by Police Scotland for the purposes of an investigation which may lead to a decision to make a report to the Procurator Fiscal to enable it to be determined whether criminal proceedings should be instituted.</w:t>
      </w:r>
    </w:p>
    <w:p w14:paraId="50C4A87A" w14:textId="3D12C0A4" w:rsidR="007F7C54" w:rsidRPr="007F7C54" w:rsidRDefault="007F7C54" w:rsidP="00BA167C">
      <w:pPr>
        <w:rPr>
          <w:bCs/>
          <w:i/>
          <w:iCs/>
        </w:rPr>
      </w:pPr>
      <w:r w:rsidRPr="007F7C54">
        <w:rPr>
          <w:bCs/>
          <w:i/>
          <w:iCs/>
        </w:rPr>
        <w:t>Section 35(1)(a)&amp;(b) - Law Enforcement</w:t>
      </w:r>
    </w:p>
    <w:p w14:paraId="0DBE9D30" w14:textId="7EBA820C" w:rsidR="007F7C54" w:rsidRPr="00477358" w:rsidRDefault="007F7C54" w:rsidP="00BA167C">
      <w:r>
        <w:t>Disclosure would prejudice the prevention and detection of crime and the apprehension and prosecution of offenders.</w:t>
      </w:r>
    </w:p>
    <w:p w14:paraId="131AA254" w14:textId="728357AB" w:rsidR="00BA167C" w:rsidRPr="007F7C54" w:rsidRDefault="00BA167C" w:rsidP="00BA167C">
      <w:pPr>
        <w:pStyle w:val="Default"/>
        <w:rPr>
          <w:bCs/>
          <w:i/>
          <w:iCs/>
        </w:rPr>
      </w:pPr>
      <w:r w:rsidRPr="007F7C54">
        <w:rPr>
          <w:bCs/>
          <w:i/>
          <w:iCs/>
        </w:rPr>
        <w:t>Section 38(1)(b) - Personal Data</w:t>
      </w:r>
      <w:r w:rsidR="00F6355F" w:rsidRPr="007F7C54">
        <w:rPr>
          <w:bCs/>
          <w:i/>
          <w:iCs/>
        </w:rPr>
        <w:t xml:space="preserve"> </w:t>
      </w:r>
    </w:p>
    <w:p w14:paraId="7FD21F1E" w14:textId="77777777" w:rsidR="00BA167C" w:rsidRPr="00461ADB" w:rsidRDefault="00BA167C" w:rsidP="00BA167C">
      <w:pPr>
        <w:pStyle w:val="Default"/>
      </w:pPr>
      <w:r w:rsidRPr="00EA60C1">
        <w:t>Personal data is defined in Article 4 of the General Data Protection Regulation (GDPR) as:</w:t>
      </w:r>
    </w:p>
    <w:p w14:paraId="3B00C15A" w14:textId="77777777" w:rsidR="00BA167C" w:rsidRPr="00EA60C1" w:rsidRDefault="00BA167C" w:rsidP="00BA167C">
      <w:pPr>
        <w:pStyle w:val="Default"/>
      </w:pPr>
      <w:r w:rsidRPr="00EA60C1">
        <w:rPr>
          <w:i/>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706727D" w14:textId="77777777" w:rsidR="00BA167C" w:rsidRPr="00EA60C1" w:rsidRDefault="00BA167C" w:rsidP="00BA167C">
      <w:pPr>
        <w:pStyle w:val="Default"/>
      </w:pPr>
      <w:r w:rsidRPr="00EA60C1">
        <w:t>Section 38(2A) of the Act provides that personal data is exempt from disclosure where disclosure would contravene any of the data protection principles set out at Article 5(1) of the G</w:t>
      </w:r>
      <w:r>
        <w:t xml:space="preserve">eneral </w:t>
      </w:r>
      <w:r w:rsidRPr="00EA60C1">
        <w:t>D</w:t>
      </w:r>
      <w:r>
        <w:t xml:space="preserve">ata </w:t>
      </w:r>
      <w:r w:rsidRPr="00EA60C1">
        <w:t>P</w:t>
      </w:r>
      <w:r>
        <w:t xml:space="preserve">rotection </w:t>
      </w:r>
      <w:r w:rsidRPr="00EA60C1">
        <w:t>R</w:t>
      </w:r>
      <w:r>
        <w:t>egulation (GDPR),</w:t>
      </w:r>
      <w:r w:rsidRPr="00EA60C1">
        <w:t xml:space="preserve"> which states that:</w:t>
      </w:r>
    </w:p>
    <w:p w14:paraId="3D62E241" w14:textId="77777777" w:rsidR="00BA167C" w:rsidRPr="00461ADB" w:rsidRDefault="00BA167C" w:rsidP="00BA167C">
      <w:pPr>
        <w:pStyle w:val="Default"/>
        <w:rPr>
          <w:i/>
        </w:rPr>
      </w:pPr>
      <w:r w:rsidRPr="00EA60C1">
        <w:rPr>
          <w:i/>
        </w:rPr>
        <w:t>‘Personal data shall be processed lawfully, fairly and in a transparent manner in relation to the data subject’</w:t>
      </w:r>
    </w:p>
    <w:p w14:paraId="158E9DF9" w14:textId="77777777" w:rsidR="00BA167C" w:rsidRPr="00EA60C1" w:rsidRDefault="00BA167C" w:rsidP="00BA167C">
      <w:pPr>
        <w:pStyle w:val="Default"/>
      </w:pPr>
      <w:r w:rsidRPr="00EA60C1">
        <w:t>Article 6 of the GDPR goes on to state that processing shall be lawful only if certain conditions are met.</w:t>
      </w:r>
    </w:p>
    <w:p w14:paraId="1B4F2271" w14:textId="77777777" w:rsidR="00BA167C" w:rsidRPr="00EA60C1" w:rsidRDefault="00BA167C" w:rsidP="00BA167C">
      <w:pPr>
        <w:pStyle w:val="Default"/>
      </w:pPr>
      <w:r w:rsidRPr="00EA60C1">
        <w:t>The only potentially applicable condition is set out at Article 6(1) (f) which states:</w:t>
      </w:r>
    </w:p>
    <w:p w14:paraId="45E8F961" w14:textId="77777777" w:rsidR="00BA167C" w:rsidRPr="00461ADB" w:rsidRDefault="00BA167C" w:rsidP="00BA167C">
      <w:pPr>
        <w:pStyle w:val="Default"/>
        <w:rPr>
          <w:i/>
        </w:rPr>
      </w:pPr>
      <w:r w:rsidRPr="00EA60C1">
        <w:rPr>
          <w:i/>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5B3DE26" w14:textId="77777777" w:rsidR="00BA167C" w:rsidRPr="00EA60C1" w:rsidRDefault="00BA167C" w:rsidP="00BA167C">
      <w:pPr>
        <w:pStyle w:val="Default"/>
      </w:pPr>
      <w:r w:rsidRPr="00EA60C1">
        <w:lastRenderedPageBreak/>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w:t>
      </w:r>
      <w:r>
        <w:t>(s)</w:t>
      </w:r>
      <w:r w:rsidRPr="00EA60C1">
        <w:t>.</w:t>
      </w:r>
    </w:p>
    <w:p w14:paraId="575C17A0" w14:textId="3DAE37E2" w:rsidR="00620927" w:rsidRDefault="00BA167C" w:rsidP="00620927">
      <w:pPr>
        <w:pStyle w:val="Default"/>
      </w:pPr>
      <w:r w:rsidRPr="00EA60C1">
        <w:t>On that basis, it is my view that disclosure of the information sought would be unlawful.</w:t>
      </w:r>
    </w:p>
    <w:p w14:paraId="030337A9" w14:textId="77777777" w:rsidR="008928AB" w:rsidRDefault="008928AB" w:rsidP="00793DD5"/>
    <w:p w14:paraId="2D7B07DE" w14:textId="6920447F" w:rsidR="00496A08" w:rsidRPr="00BF6B81" w:rsidRDefault="00496A08" w:rsidP="00793DD5">
      <w:r>
        <w:t xml:space="preserve">If you require any further </w:t>
      </w:r>
      <w:r w:rsidRPr="00874BFD">
        <w:t>assistance</w:t>
      </w:r>
      <w:r w:rsidR="0014475F">
        <w:t>,</w:t>
      </w:r>
      <w:r>
        <w:t xml:space="preserve"> please contact us quoting the reference above.</w:t>
      </w:r>
    </w:p>
    <w:p w14:paraId="63E98F57"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22CD639"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5D230579" w14:textId="77777777" w:rsidR="00B461B2" w:rsidRDefault="00496A08" w:rsidP="00793DD5">
      <w:r w:rsidRPr="007C470A">
        <w:t>Following an OSIC appeal, you can appeal to the Court of Session on a point of law only.</w:t>
      </w:r>
      <w:r w:rsidR="00D47E36">
        <w:t xml:space="preserve"> </w:t>
      </w:r>
    </w:p>
    <w:p w14:paraId="2395D8B6"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46A78B38"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0AFB" w14:textId="77777777" w:rsidR="00195CC4" w:rsidRDefault="00195CC4" w:rsidP="00491644">
      <w:r>
        <w:separator/>
      </w:r>
    </w:p>
  </w:endnote>
  <w:endnote w:type="continuationSeparator" w:id="0">
    <w:p w14:paraId="7D4ABC4B"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241E" w14:textId="77777777" w:rsidR="00491644" w:rsidRDefault="00491644">
    <w:pPr>
      <w:pStyle w:val="Footer"/>
    </w:pPr>
  </w:p>
  <w:p w14:paraId="2CDD69D1" w14:textId="71AC4FD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010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5489"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1E8DED59" wp14:editId="45D72BE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ABB0138" wp14:editId="232AC12C">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2E9ACB63" w14:textId="1053AD5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010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9D2B" w14:textId="77777777" w:rsidR="00491644" w:rsidRDefault="00491644">
    <w:pPr>
      <w:pStyle w:val="Footer"/>
    </w:pPr>
  </w:p>
  <w:p w14:paraId="672F7E6B" w14:textId="4454EF5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010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58EB" w14:textId="77777777" w:rsidR="00195CC4" w:rsidRDefault="00195CC4" w:rsidP="00491644">
      <w:r>
        <w:separator/>
      </w:r>
    </w:p>
  </w:footnote>
  <w:footnote w:type="continuationSeparator" w:id="0">
    <w:p w14:paraId="43BEE07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82BF" w14:textId="09D3548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0109">
      <w:rPr>
        <w:rFonts w:ascii="Times New Roman" w:hAnsi="Times New Roman" w:cs="Times New Roman"/>
        <w:b/>
        <w:color w:val="FF0000"/>
      </w:rPr>
      <w:t>OFFICIAL</w:t>
    </w:r>
    <w:r>
      <w:rPr>
        <w:rFonts w:ascii="Times New Roman" w:hAnsi="Times New Roman" w:cs="Times New Roman"/>
        <w:b/>
        <w:color w:val="FF0000"/>
      </w:rPr>
      <w:fldChar w:fldCharType="end"/>
    </w:r>
  </w:p>
  <w:p w14:paraId="6FEEB5B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BDE2" w14:textId="52835F3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010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3AA0" w14:textId="752CCBA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0109">
      <w:rPr>
        <w:rFonts w:ascii="Times New Roman" w:hAnsi="Times New Roman" w:cs="Times New Roman"/>
        <w:b/>
        <w:color w:val="FF0000"/>
      </w:rPr>
      <w:t>OFFICIAL</w:t>
    </w:r>
    <w:r>
      <w:rPr>
        <w:rFonts w:ascii="Times New Roman" w:hAnsi="Times New Roman" w:cs="Times New Roman"/>
        <w:b/>
        <w:color w:val="FF0000"/>
      </w:rPr>
      <w:fldChar w:fldCharType="end"/>
    </w:r>
  </w:p>
  <w:p w14:paraId="4FD3F0A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2F39"/>
    <w:multiLevelType w:val="hybridMultilevel"/>
    <w:tmpl w:val="C0E49B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1E0652"/>
    <w:multiLevelType w:val="hybridMultilevel"/>
    <w:tmpl w:val="51F48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5687304">
    <w:abstractNumId w:val="3"/>
  </w:num>
  <w:num w:numId="2" w16cid:durableId="218709230">
    <w:abstractNumId w:val="1"/>
  </w:num>
  <w:num w:numId="3" w16cid:durableId="1681006062">
    <w:abstractNumId w:val="2"/>
  </w:num>
  <w:num w:numId="4" w16cid:durableId="90650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0D72"/>
    <w:rsid w:val="00090F3B"/>
    <w:rsid w:val="000E6526"/>
    <w:rsid w:val="00141533"/>
    <w:rsid w:val="0014475F"/>
    <w:rsid w:val="001450DB"/>
    <w:rsid w:val="00167528"/>
    <w:rsid w:val="00195CC4"/>
    <w:rsid w:val="0021630C"/>
    <w:rsid w:val="00236A97"/>
    <w:rsid w:val="00253DF6"/>
    <w:rsid w:val="00255F1E"/>
    <w:rsid w:val="00271A26"/>
    <w:rsid w:val="003A0109"/>
    <w:rsid w:val="003E12CA"/>
    <w:rsid w:val="003E6BA8"/>
    <w:rsid w:val="003E75AF"/>
    <w:rsid w:val="004010DC"/>
    <w:rsid w:val="00431894"/>
    <w:rsid w:val="004341F0"/>
    <w:rsid w:val="0043684E"/>
    <w:rsid w:val="00456324"/>
    <w:rsid w:val="00475460"/>
    <w:rsid w:val="00490317"/>
    <w:rsid w:val="00491644"/>
    <w:rsid w:val="00496A08"/>
    <w:rsid w:val="004E1605"/>
    <w:rsid w:val="004F653C"/>
    <w:rsid w:val="00503769"/>
    <w:rsid w:val="00505944"/>
    <w:rsid w:val="00540A52"/>
    <w:rsid w:val="005873F7"/>
    <w:rsid w:val="00620927"/>
    <w:rsid w:val="006230B5"/>
    <w:rsid w:val="00700F8B"/>
    <w:rsid w:val="00750D83"/>
    <w:rsid w:val="007900F9"/>
    <w:rsid w:val="00793DD5"/>
    <w:rsid w:val="007D55F6"/>
    <w:rsid w:val="007F490F"/>
    <w:rsid w:val="007F7C54"/>
    <w:rsid w:val="0086779C"/>
    <w:rsid w:val="00874BFD"/>
    <w:rsid w:val="008928AB"/>
    <w:rsid w:val="008964EF"/>
    <w:rsid w:val="008F75BA"/>
    <w:rsid w:val="00977296"/>
    <w:rsid w:val="00A25E93"/>
    <w:rsid w:val="00A26160"/>
    <w:rsid w:val="00A320FF"/>
    <w:rsid w:val="00A70AC0"/>
    <w:rsid w:val="00B11A55"/>
    <w:rsid w:val="00B17211"/>
    <w:rsid w:val="00B461B2"/>
    <w:rsid w:val="00B71B3C"/>
    <w:rsid w:val="00BA167C"/>
    <w:rsid w:val="00BC389E"/>
    <w:rsid w:val="00BF6B81"/>
    <w:rsid w:val="00C077A8"/>
    <w:rsid w:val="00C606A2"/>
    <w:rsid w:val="00C84948"/>
    <w:rsid w:val="00CC25AD"/>
    <w:rsid w:val="00CF1111"/>
    <w:rsid w:val="00D27DC5"/>
    <w:rsid w:val="00D30F89"/>
    <w:rsid w:val="00D47E36"/>
    <w:rsid w:val="00E032E5"/>
    <w:rsid w:val="00E15DB9"/>
    <w:rsid w:val="00E55D79"/>
    <w:rsid w:val="00EF4761"/>
    <w:rsid w:val="00F41EDC"/>
    <w:rsid w:val="00F6355F"/>
    <w:rsid w:val="00FC2DA7"/>
    <w:rsid w:val="00FE44E2"/>
    <w:rsid w:val="00FF0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5ECE57"/>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587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78992">
      <w:bodyDiv w:val="1"/>
      <w:marLeft w:val="0"/>
      <w:marRight w:val="0"/>
      <w:marTop w:val="0"/>
      <w:marBottom w:val="0"/>
      <w:divBdr>
        <w:top w:val="none" w:sz="0" w:space="0" w:color="auto"/>
        <w:left w:val="none" w:sz="0" w:space="0" w:color="auto"/>
        <w:bottom w:val="none" w:sz="0" w:space="0" w:color="auto"/>
        <w:right w:val="none" w:sz="0" w:space="0" w:color="auto"/>
      </w:divBdr>
    </w:div>
    <w:div w:id="60909534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774</Words>
  <Characters>4418</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2025-12-11T10:11:00Z</cp:lastPrinted>
  <dcterms:created xsi:type="dcterms:W3CDTF">2022-12-22T14:22:00Z</dcterms:created>
  <dcterms:modified xsi:type="dcterms:W3CDTF">2025-12-11T10:11:00Z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