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43B341A0" w:rsidR="00B17211" w:rsidRPr="00B17211" w:rsidRDefault="00B17211" w:rsidP="007F490F">
            <w:r w:rsidRPr="007F490F">
              <w:rPr>
                <w:rStyle w:val="Heading2Char"/>
              </w:rPr>
              <w:t>Our reference:</w:t>
            </w:r>
            <w:r>
              <w:t xml:space="preserve">  FOI 2</w:t>
            </w:r>
            <w:r w:rsidR="00AC443C">
              <w:t>3</w:t>
            </w:r>
            <w:r>
              <w:t>-</w:t>
            </w:r>
            <w:r w:rsidR="00D17462">
              <w:t>1778</w:t>
            </w:r>
          </w:p>
          <w:p w14:paraId="5979BB04" w14:textId="20A87B0E" w:rsidR="00B17211" w:rsidRDefault="00456324" w:rsidP="00EE2373">
            <w:r w:rsidRPr="007F490F">
              <w:rPr>
                <w:rStyle w:val="Heading2Char"/>
              </w:rPr>
              <w:t>Respon</w:t>
            </w:r>
            <w:r w:rsidR="007D55F6">
              <w:rPr>
                <w:rStyle w:val="Heading2Char"/>
              </w:rPr>
              <w:t>ded to:</w:t>
            </w:r>
            <w:r w:rsidR="007F490F">
              <w:t xml:space="preserve">  </w:t>
            </w:r>
            <w:r w:rsidR="004256D2">
              <w:t>25</w:t>
            </w:r>
            <w:r w:rsidR="004256D2" w:rsidRPr="004256D2">
              <w:rPr>
                <w:vertAlign w:val="superscript"/>
              </w:rPr>
              <w:t>th</w:t>
            </w:r>
            <w:r w:rsidR="004256D2">
              <w:t xml:space="preserve"> </w:t>
            </w:r>
            <w:r w:rsidR="00393CCF">
              <w:t>September</w:t>
            </w:r>
            <w:r>
              <w:t xml:space="preserve"> 2023</w:t>
            </w:r>
          </w:p>
        </w:tc>
      </w:tr>
    </w:tbl>
    <w:p w14:paraId="1331031A"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2A5AE7F" w14:textId="77777777" w:rsidR="00D17462" w:rsidRDefault="00D17462" w:rsidP="004365BB">
      <w:pPr>
        <w:rPr>
          <w:b/>
        </w:rPr>
      </w:pPr>
      <w:r>
        <w:t xml:space="preserve">Please accept our apologies for the delay in responding. </w:t>
      </w:r>
    </w:p>
    <w:p w14:paraId="2923F5BC" w14:textId="77777777" w:rsidR="00D17462" w:rsidRDefault="00D17462" w:rsidP="004365BB">
      <w:r w:rsidRPr="00932FA5">
        <w:t>We have received an unprecedented volume of requests on the subject of police officer conduct and criminality and that has, unfortunately, impacted on our ability to meet the statutory timescales in some cases.</w:t>
      </w:r>
    </w:p>
    <w:p w14:paraId="1135821B" w14:textId="4C9EA04C" w:rsidR="00D17462" w:rsidRPr="004365BB" w:rsidRDefault="00D17462" w:rsidP="004365BB">
      <w:r w:rsidRPr="004365BB">
        <w:t xml:space="preserve">The formal disciplinary process for Police Officers is governed by </w:t>
      </w:r>
      <w:hyperlink r:id="rId8" w:history="1">
        <w:r>
          <w:rPr>
            <w:rStyle w:val="Hyperlink"/>
          </w:rPr>
          <w:t>the Police Service of Scotland (Conduct) Regulations 2014</w:t>
        </w:r>
      </w:hyperlink>
      <w:r w:rsidRPr="004365BB">
        <w:t>.</w:t>
      </w:r>
    </w:p>
    <w:p w14:paraId="4CCCF4DD" w14:textId="390400E9" w:rsidR="00D17462" w:rsidRDefault="00D17462" w:rsidP="004365BB">
      <w:r w:rsidRPr="004365BB">
        <w:t xml:space="preserve">The </w:t>
      </w:r>
      <w:r>
        <w:t>associated</w:t>
      </w:r>
      <w:r w:rsidRPr="004365BB">
        <w:t xml:space="preserve"> </w:t>
      </w:r>
      <w:hyperlink r:id="rId9" w:history="1">
        <w:r w:rsidRPr="004365BB">
          <w:rPr>
            <w:rStyle w:val="Hyperlink"/>
          </w:rPr>
          <w:t>Scottish Government Guidance Document</w:t>
        </w:r>
      </w:hyperlink>
      <w:r w:rsidRPr="004365BB">
        <w:t xml:space="preserve"> provides further information on the process and </w:t>
      </w:r>
      <w:r>
        <w:t>allegations</w:t>
      </w:r>
      <w:r w:rsidRPr="004365BB">
        <w:t xml:space="preserve"> are categorised in line with our </w:t>
      </w:r>
      <w:hyperlink r:id="rId10" w:history="1">
        <w:r w:rsidRPr="004365BB">
          <w:rPr>
            <w:rStyle w:val="Hyperlink"/>
          </w:rPr>
          <w:t>Standards of Professional Behaviour</w:t>
        </w:r>
      </w:hyperlink>
      <w:r>
        <w:t>.</w:t>
      </w:r>
    </w:p>
    <w:p w14:paraId="6DDA9ED2" w14:textId="4A6ADE15" w:rsidR="00D17462" w:rsidRPr="007943B4" w:rsidRDefault="00D17462" w:rsidP="007943B4">
      <w:r w:rsidRPr="007943B4">
        <w:t xml:space="preserve">The Police Scotland </w:t>
      </w:r>
      <w:hyperlink r:id="rId11" w:tooltip="Complaints About The Police SOP" w:history="1">
        <w:r>
          <w:rPr>
            <w:rStyle w:val="Hyperlink"/>
          </w:rPr>
          <w:t>Complaints About the Police Standard Operating Procedure (SOP)</w:t>
        </w:r>
      </w:hyperlink>
      <w:r>
        <w:t xml:space="preserve"> outlines </w:t>
      </w:r>
      <w:r w:rsidRPr="007943B4">
        <w:t xml:space="preserve">how we deal with complaints. </w:t>
      </w:r>
      <w:r>
        <w:t xml:space="preserve"> </w:t>
      </w:r>
    </w:p>
    <w:p w14:paraId="770BC4A3" w14:textId="77777777" w:rsidR="00D17462" w:rsidRDefault="00D17462" w:rsidP="007943B4">
      <w:r>
        <w:t>Allegations are recorded in accordance with the</w:t>
      </w:r>
      <w:r w:rsidRPr="007943B4">
        <w:t xml:space="preserve"> categories listed at appendices </w:t>
      </w:r>
      <w:r>
        <w:t>C</w:t>
      </w:r>
      <w:r w:rsidRPr="007943B4">
        <w:t xml:space="preserve"> and </w:t>
      </w:r>
      <w:r>
        <w:t>D.</w:t>
      </w:r>
    </w:p>
    <w:p w14:paraId="47E4AD5A" w14:textId="5D7000D7" w:rsidR="00D17462" w:rsidRDefault="00D17462" w:rsidP="004365BB">
      <w:r>
        <w:t xml:space="preserve">You may also be interested in our </w:t>
      </w:r>
      <w:hyperlink r:id="rId12" w:tooltip="Suspension From Duty Sop" w:history="1">
        <w:r w:rsidRPr="00D17462">
          <w:rPr>
            <w:rStyle w:val="Hyperlink"/>
          </w:rPr>
          <w:t>Suspension from Duty SOP</w:t>
        </w:r>
      </w:hyperlink>
      <w:r w:rsidRPr="00D17462">
        <w:t>.</w:t>
      </w:r>
    </w:p>
    <w:p w14:paraId="52BAABC4" w14:textId="2C0647A5" w:rsidR="00B7172B" w:rsidRDefault="00B7172B" w:rsidP="004365BB">
      <w:r>
        <w:t>You will note our response refers to domestic and sexual ‘circumstance’.  These are markers on the Professional Standards Department (PSD) database which can be appended to any conduct or complaint case containing allegations which are perceived to contain a domestic or sexual element (or in some cases, both), whether physical or non-physical, criminal or non-criminal.</w:t>
      </w:r>
    </w:p>
    <w:p w14:paraId="3925B5A7" w14:textId="77777777" w:rsidR="00D17462" w:rsidRDefault="00D17462" w:rsidP="004365BB"/>
    <w:p w14:paraId="670B575A" w14:textId="6F5990BF" w:rsidR="00B7172B" w:rsidRPr="00B7172B" w:rsidRDefault="00D17462" w:rsidP="00B7172B">
      <w:pPr>
        <w:pStyle w:val="ListParagraph"/>
        <w:numPr>
          <w:ilvl w:val="0"/>
          <w:numId w:val="4"/>
        </w:numPr>
        <w:tabs>
          <w:tab w:val="left" w:pos="5400"/>
        </w:tabs>
        <w:rPr>
          <w:rFonts w:eastAsiaTheme="majorEastAsia" w:cstheme="majorBidi"/>
          <w:b/>
          <w:color w:val="000000" w:themeColor="text1"/>
          <w:szCs w:val="26"/>
        </w:rPr>
      </w:pPr>
      <w:r w:rsidRPr="00D17462">
        <w:rPr>
          <w:rFonts w:eastAsiaTheme="majorEastAsia" w:cstheme="majorBidi"/>
          <w:b/>
          <w:color w:val="000000" w:themeColor="text1"/>
          <w:szCs w:val="26"/>
        </w:rPr>
        <w:t>The number of serving police officers who are currently suspended from duty due to domestic abuse allegations as of 30</w:t>
      </w:r>
      <w:r w:rsidRPr="00D17462">
        <w:rPr>
          <w:rFonts w:eastAsiaTheme="majorEastAsia" w:cstheme="majorBidi"/>
          <w:b/>
          <w:color w:val="000000" w:themeColor="text1"/>
          <w:szCs w:val="26"/>
          <w:vertAlign w:val="superscript"/>
        </w:rPr>
        <w:t>th</w:t>
      </w:r>
      <w:r w:rsidRPr="00D17462">
        <w:rPr>
          <w:rFonts w:eastAsiaTheme="majorEastAsia" w:cstheme="majorBidi"/>
          <w:b/>
          <w:color w:val="000000" w:themeColor="text1"/>
          <w:szCs w:val="26"/>
        </w:rPr>
        <w:t xml:space="preserve"> June 2023</w:t>
      </w:r>
    </w:p>
    <w:p w14:paraId="75F6DD40" w14:textId="77777777" w:rsidR="00B7172B" w:rsidRDefault="00D17462" w:rsidP="00B7172B">
      <w:pPr>
        <w:ind w:left="360"/>
      </w:pPr>
      <w:r w:rsidRPr="00D17462">
        <w:t>A total of 11 officers were serving a suspension as at 30/06/2023 in relation to allegations inv</w:t>
      </w:r>
      <w:r w:rsidR="00B7172B">
        <w:t>olving a domestic circumstance.</w:t>
      </w:r>
    </w:p>
    <w:p w14:paraId="1B58DB26" w14:textId="1A92D537" w:rsidR="00D17462" w:rsidRDefault="00D17462" w:rsidP="00B7172B">
      <w:pPr>
        <w:ind w:left="360"/>
      </w:pPr>
      <w:r w:rsidRPr="00D17462">
        <w:lastRenderedPageBreak/>
        <w:t xml:space="preserve">Please note that there may be multiple circumstances involved in the suspension of any one officer (e.g. domestic and sexual). </w:t>
      </w:r>
    </w:p>
    <w:p w14:paraId="5C132CFD" w14:textId="77777777" w:rsidR="00B7172B" w:rsidRPr="00B7172B" w:rsidRDefault="00B7172B" w:rsidP="00B7172B">
      <w:pPr>
        <w:ind w:left="360"/>
      </w:pPr>
    </w:p>
    <w:p w14:paraId="1935256E" w14:textId="15C756C7" w:rsidR="00D17462" w:rsidRPr="00D17462" w:rsidRDefault="00D17462" w:rsidP="00D17462">
      <w:pPr>
        <w:pStyle w:val="ListParagraph"/>
        <w:numPr>
          <w:ilvl w:val="0"/>
          <w:numId w:val="4"/>
        </w:numPr>
        <w:tabs>
          <w:tab w:val="left" w:pos="5400"/>
        </w:tabs>
        <w:rPr>
          <w:rFonts w:eastAsiaTheme="majorEastAsia" w:cstheme="majorBidi"/>
          <w:b/>
          <w:color w:val="000000" w:themeColor="text1"/>
          <w:szCs w:val="26"/>
        </w:rPr>
      </w:pPr>
      <w:r w:rsidRPr="00D17462">
        <w:rPr>
          <w:rFonts w:eastAsiaTheme="majorEastAsia" w:cstheme="majorBidi"/>
          <w:b/>
          <w:color w:val="000000" w:themeColor="text1"/>
          <w:szCs w:val="26"/>
        </w:rPr>
        <w:t>The number of serving officers currently suspended in relation to sexual offence allegations as of 30</w:t>
      </w:r>
      <w:r w:rsidRPr="00D17462">
        <w:rPr>
          <w:rFonts w:eastAsiaTheme="majorEastAsia" w:cstheme="majorBidi"/>
          <w:b/>
          <w:color w:val="000000" w:themeColor="text1"/>
          <w:szCs w:val="26"/>
          <w:vertAlign w:val="superscript"/>
        </w:rPr>
        <w:t>th</w:t>
      </w:r>
      <w:r w:rsidRPr="00D17462">
        <w:rPr>
          <w:rFonts w:eastAsiaTheme="majorEastAsia" w:cstheme="majorBidi"/>
          <w:b/>
          <w:color w:val="000000" w:themeColor="text1"/>
          <w:szCs w:val="26"/>
        </w:rPr>
        <w:t xml:space="preserve"> June 2023</w:t>
      </w:r>
    </w:p>
    <w:p w14:paraId="6C414AE5" w14:textId="7438294B" w:rsidR="00D17462" w:rsidRPr="00D17462" w:rsidRDefault="00D17462" w:rsidP="00D17462">
      <w:pPr>
        <w:ind w:left="360"/>
      </w:pPr>
      <w:r w:rsidRPr="00D17462">
        <w:t xml:space="preserve">A total of 31 officers were serving a suspension as at 30/06/2023 in relation to allegations involving a sexual circumstance. </w:t>
      </w:r>
    </w:p>
    <w:p w14:paraId="1FE32ED3" w14:textId="77777777" w:rsidR="00D17462" w:rsidRPr="00D17462" w:rsidRDefault="00D17462" w:rsidP="00D17462">
      <w:pPr>
        <w:ind w:left="360"/>
      </w:pPr>
      <w:r w:rsidRPr="00D17462">
        <w:t xml:space="preserve">Please note that there may be multiple circumstances involved in the suspension of any one officer (e.g. domestic and sexual). </w:t>
      </w:r>
    </w:p>
    <w:p w14:paraId="30947D6D" w14:textId="77777777" w:rsidR="00D17462" w:rsidRDefault="00D17462" w:rsidP="00D17462">
      <w:pPr>
        <w:pStyle w:val="ListParagraph"/>
        <w:tabs>
          <w:tab w:val="left" w:pos="5400"/>
        </w:tabs>
        <w:ind w:left="360"/>
        <w:rPr>
          <w:rFonts w:eastAsiaTheme="majorEastAsia" w:cstheme="majorBidi"/>
          <w:b/>
          <w:color w:val="000000" w:themeColor="text1"/>
          <w:szCs w:val="26"/>
        </w:rPr>
      </w:pPr>
    </w:p>
    <w:p w14:paraId="01678CF4" w14:textId="1E56BC44" w:rsidR="00D17462" w:rsidRPr="00D17462" w:rsidRDefault="00D17462" w:rsidP="00D17462">
      <w:pPr>
        <w:pStyle w:val="ListParagraph"/>
        <w:numPr>
          <w:ilvl w:val="0"/>
          <w:numId w:val="4"/>
        </w:numPr>
        <w:tabs>
          <w:tab w:val="left" w:pos="5400"/>
        </w:tabs>
        <w:rPr>
          <w:rFonts w:eastAsiaTheme="majorEastAsia" w:cstheme="majorBidi"/>
          <w:b/>
          <w:color w:val="000000" w:themeColor="text1"/>
          <w:szCs w:val="26"/>
        </w:rPr>
      </w:pPr>
      <w:r w:rsidRPr="00D17462">
        <w:rPr>
          <w:rFonts w:eastAsiaTheme="majorEastAsia" w:cstheme="majorBidi"/>
          <w:b/>
          <w:color w:val="000000" w:themeColor="text1"/>
          <w:szCs w:val="26"/>
        </w:rPr>
        <w:t>For the calendar years 2018, 2019, 2020, 2021, 2022 and up until 30</w:t>
      </w:r>
      <w:r w:rsidRPr="00D17462">
        <w:rPr>
          <w:rFonts w:eastAsiaTheme="majorEastAsia" w:cstheme="majorBidi"/>
          <w:b/>
          <w:color w:val="000000" w:themeColor="text1"/>
          <w:szCs w:val="26"/>
          <w:vertAlign w:val="superscript"/>
        </w:rPr>
        <w:t>th</w:t>
      </w:r>
      <w:r w:rsidRPr="00D17462">
        <w:rPr>
          <w:rFonts w:eastAsiaTheme="majorEastAsia" w:cstheme="majorBidi"/>
          <w:b/>
          <w:color w:val="000000" w:themeColor="text1"/>
          <w:szCs w:val="26"/>
        </w:rPr>
        <w:t xml:space="preserve"> June 2023 - broken down by year - how many officers have been convicted of domestic abuse charges? </w:t>
      </w:r>
    </w:p>
    <w:p w14:paraId="1CEAD7D3" w14:textId="13D88377" w:rsidR="00D17462" w:rsidRPr="00D17462" w:rsidRDefault="00D17462" w:rsidP="00D17462">
      <w:pPr>
        <w:ind w:left="360"/>
      </w:pPr>
      <w:r w:rsidRPr="00D17462">
        <w:t xml:space="preserve">14 </w:t>
      </w:r>
      <w:r>
        <w:t>o</w:t>
      </w:r>
      <w:r w:rsidRPr="00D17462">
        <w:t xml:space="preserve">fficers have been convicted of domestic abuse charges </w:t>
      </w:r>
      <w:r>
        <w:t xml:space="preserve">between 1 January 2018 and </w:t>
      </w:r>
      <w:r w:rsidRPr="00D17462">
        <w:t xml:space="preserve">30 June </w:t>
      </w:r>
      <w:r>
        <w:t>2023.</w:t>
      </w:r>
    </w:p>
    <w:p w14:paraId="2CE2A9A3" w14:textId="500B1C42" w:rsidR="00D17462" w:rsidRDefault="00D17462" w:rsidP="00D17462">
      <w:pPr>
        <w:ind w:left="360"/>
      </w:pPr>
      <w:r w:rsidRPr="00D17462">
        <w:t xml:space="preserve">Please note </w:t>
      </w:r>
      <w:r>
        <w:t xml:space="preserve">that </w:t>
      </w:r>
      <w:r w:rsidRPr="00D17462">
        <w:t>we do not hold the exact date of conviction on our systems</w:t>
      </w:r>
      <w:r>
        <w:t xml:space="preserve"> and section 17 of the Act therefore applies.  The information sought, in terms of a detailed annual breakdown, is not held by Police Scotland.</w:t>
      </w:r>
      <w:r w:rsidRPr="00D17462">
        <w:t xml:space="preserve"> </w:t>
      </w:r>
    </w:p>
    <w:p w14:paraId="4D1F6BEA" w14:textId="3539E6ED" w:rsidR="00D17462" w:rsidRDefault="00D17462" w:rsidP="00D17462">
      <w:pPr>
        <w:ind w:left="360"/>
      </w:pPr>
      <w:r>
        <w:t xml:space="preserve">You may wish to contact the Crown Office and Procurator Fiscal Service (COPFS) for further information. </w:t>
      </w:r>
    </w:p>
    <w:p w14:paraId="450DDD93" w14:textId="77777777" w:rsidR="00D17462" w:rsidRDefault="00D17462" w:rsidP="00D17462">
      <w:pPr>
        <w:ind w:left="360"/>
        <w:rPr>
          <w:rFonts w:eastAsiaTheme="majorEastAsia" w:cstheme="majorBidi"/>
          <w:b/>
          <w:color w:val="000000" w:themeColor="text1"/>
          <w:szCs w:val="26"/>
        </w:rPr>
      </w:pPr>
    </w:p>
    <w:p w14:paraId="08E56BEB" w14:textId="7F91B75E" w:rsidR="00D17462" w:rsidRPr="00D17462" w:rsidRDefault="00D17462" w:rsidP="00D17462">
      <w:pPr>
        <w:pStyle w:val="ListParagraph"/>
        <w:numPr>
          <w:ilvl w:val="0"/>
          <w:numId w:val="4"/>
        </w:numPr>
        <w:tabs>
          <w:tab w:val="left" w:pos="5400"/>
        </w:tabs>
        <w:rPr>
          <w:rFonts w:eastAsiaTheme="majorEastAsia" w:cstheme="majorBidi"/>
          <w:b/>
          <w:color w:val="000000" w:themeColor="text1"/>
          <w:szCs w:val="26"/>
        </w:rPr>
      </w:pPr>
      <w:r w:rsidRPr="00D17462">
        <w:rPr>
          <w:rFonts w:eastAsiaTheme="majorEastAsia" w:cstheme="majorBidi"/>
          <w:b/>
          <w:color w:val="000000" w:themeColor="text1"/>
          <w:szCs w:val="26"/>
        </w:rPr>
        <w:t>For the calendar years 2018, 2019, 2020, 2021, 2022 and up until 30</w:t>
      </w:r>
      <w:r w:rsidRPr="00D17462">
        <w:rPr>
          <w:rFonts w:eastAsiaTheme="majorEastAsia" w:cstheme="majorBidi"/>
          <w:b/>
          <w:color w:val="000000" w:themeColor="text1"/>
          <w:szCs w:val="26"/>
          <w:vertAlign w:val="superscript"/>
        </w:rPr>
        <w:t>th</w:t>
      </w:r>
      <w:r w:rsidRPr="00D17462">
        <w:rPr>
          <w:rFonts w:eastAsiaTheme="majorEastAsia" w:cstheme="majorBidi"/>
          <w:b/>
          <w:color w:val="000000" w:themeColor="text1"/>
          <w:szCs w:val="26"/>
        </w:rPr>
        <w:t xml:space="preserve"> June 2023 - broken down by year - how many officers have been convicted of sexual offence charges</w:t>
      </w:r>
    </w:p>
    <w:p w14:paraId="38681BD5" w14:textId="77777777" w:rsidR="00D17462" w:rsidRPr="00D17462" w:rsidRDefault="00D17462" w:rsidP="00D17462">
      <w:pPr>
        <w:ind w:left="360"/>
      </w:pPr>
      <w:r w:rsidRPr="00D17462">
        <w:t xml:space="preserve">17 </w:t>
      </w:r>
      <w:r>
        <w:t>o</w:t>
      </w:r>
      <w:r w:rsidRPr="00D17462">
        <w:t xml:space="preserve">fficers have been convicted of sexual offences charges </w:t>
      </w:r>
      <w:r>
        <w:t xml:space="preserve">between 1 January 2018 and </w:t>
      </w:r>
      <w:r w:rsidRPr="00D17462">
        <w:t xml:space="preserve">30 June </w:t>
      </w:r>
      <w:r>
        <w:t>2023.</w:t>
      </w:r>
    </w:p>
    <w:p w14:paraId="734FBB7C" w14:textId="77777777" w:rsidR="00D17462" w:rsidRDefault="00D17462" w:rsidP="00D17462">
      <w:pPr>
        <w:ind w:left="360"/>
      </w:pPr>
      <w:r w:rsidRPr="00D17462">
        <w:t xml:space="preserve">Please note </w:t>
      </w:r>
      <w:r>
        <w:t xml:space="preserve">that </w:t>
      </w:r>
      <w:r w:rsidRPr="00D17462">
        <w:t>we do not hold the exact date of conviction on our systems</w:t>
      </w:r>
      <w:r>
        <w:t xml:space="preserve"> and section 17 of the Act therefore applies.  The information sought, in terms of a detailed annual breakdown, is not held by Police Scotland.</w:t>
      </w:r>
      <w:r w:rsidRPr="00D17462">
        <w:t xml:space="preserve"> </w:t>
      </w:r>
    </w:p>
    <w:p w14:paraId="54D88466" w14:textId="77777777" w:rsidR="00D17462" w:rsidRDefault="00D17462" w:rsidP="00D17462">
      <w:pPr>
        <w:ind w:left="360"/>
      </w:pPr>
      <w:r>
        <w:lastRenderedPageBreak/>
        <w:t xml:space="preserve">You may wish to contact the Crown Office and Procurator Fiscal Service (COPFS) for further information. </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1C8DF6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6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3903A5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6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760D00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6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6157A4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6D2">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ECB06B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6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5832FD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6D2">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81187"/>
    <w:multiLevelType w:val="multilevel"/>
    <w:tmpl w:val="505AF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2CD2C16"/>
    <w:multiLevelType w:val="multilevel"/>
    <w:tmpl w:val="248C74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747650D"/>
    <w:multiLevelType w:val="hybridMultilevel"/>
    <w:tmpl w:val="BA84C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8518907">
    <w:abstractNumId w:val="3"/>
  </w:num>
  <w:num w:numId="2" w16cid:durableId="1444229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34904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1799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256D2"/>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72B"/>
    <w:rsid w:val="00B71B3C"/>
    <w:rsid w:val="00BC389E"/>
    <w:rsid w:val="00BE1888"/>
    <w:rsid w:val="00BF6B81"/>
    <w:rsid w:val="00C077A8"/>
    <w:rsid w:val="00C14FF4"/>
    <w:rsid w:val="00C606A2"/>
    <w:rsid w:val="00C63872"/>
    <w:rsid w:val="00C84948"/>
    <w:rsid w:val="00CF1111"/>
    <w:rsid w:val="00D05706"/>
    <w:rsid w:val="00D17462"/>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D1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204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scotland.police.uk/spa-media/3mbmetbo/suspension-from-duty-sop.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lgyddvsi/complaints-about-the-police-sop.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www.scotland.police.uk/about-us/who-we-are/our-standards-of-professional-behaviou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2023-09-18T13:11:00Z</dcterms:created>
  <dcterms:modified xsi:type="dcterms:W3CDTF">2023-09-25T08:01:00Z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