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C92936F" w:rsidR="00B17211" w:rsidRPr="00B17211" w:rsidRDefault="00B17211" w:rsidP="007F490F">
            <w:r w:rsidRPr="007F490F">
              <w:rPr>
                <w:rStyle w:val="Heading2Char"/>
              </w:rPr>
              <w:t>Our reference:</w:t>
            </w:r>
            <w:r>
              <w:t xml:space="preserve">  FOI 2</w:t>
            </w:r>
            <w:r w:rsidR="00EF0FBB">
              <w:t>5</w:t>
            </w:r>
            <w:r>
              <w:t>-</w:t>
            </w:r>
            <w:r w:rsidR="00554BBB">
              <w:t>1142</w:t>
            </w:r>
          </w:p>
          <w:p w14:paraId="34BDABA6" w14:textId="7F8D8AC8" w:rsidR="00B17211" w:rsidRDefault="00456324" w:rsidP="00EE2373">
            <w:r w:rsidRPr="007F490F">
              <w:rPr>
                <w:rStyle w:val="Heading2Char"/>
              </w:rPr>
              <w:t>Respon</w:t>
            </w:r>
            <w:r w:rsidR="007D55F6">
              <w:rPr>
                <w:rStyle w:val="Heading2Char"/>
              </w:rPr>
              <w:t>ded to:</w:t>
            </w:r>
            <w:r w:rsidR="007F490F">
              <w:t xml:space="preserve">  </w:t>
            </w:r>
            <w:r w:rsidR="00554BBB">
              <w:t>2</w:t>
            </w:r>
            <w:r w:rsidR="00A27B5D">
              <w:t>3</w:t>
            </w:r>
            <w:r w:rsidR="00554BBB">
              <w:t xml:space="preserve">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FF2ADE2" w14:textId="2681AFC0" w:rsidR="00D45433" w:rsidRDefault="00D45433" w:rsidP="00D45433">
      <w:pPr>
        <w:pStyle w:val="Heading2"/>
      </w:pPr>
      <w:r>
        <w:t>Can you provide me with all old and current calibration certificates for the fixed speed camera on Edinburgh road, Milton bridge, Midlothian </w:t>
      </w:r>
    </w:p>
    <w:p w14:paraId="633027DF" w14:textId="2DC8A51C" w:rsidR="00D45433" w:rsidRDefault="00D45433" w:rsidP="00D45433">
      <w:r>
        <w:t xml:space="preserve">I have attached separately copies </w:t>
      </w:r>
      <w:r w:rsidR="00855F88">
        <w:t xml:space="preserve">of </w:t>
      </w:r>
      <w:r>
        <w:t>the most recent calibration certificates held by Police Scotland.  You will note that names have been redacted from all 4 documents.</w:t>
      </w:r>
    </w:p>
    <w:p w14:paraId="49767B51" w14:textId="625FD5D2" w:rsidR="00D45433" w:rsidRPr="00B52F15" w:rsidRDefault="00B52F15" w:rsidP="00B52F15">
      <w:pPr>
        <w:tabs>
          <w:tab w:val="left" w:pos="5400"/>
        </w:tabs>
        <w:rPr>
          <w:rFonts w:eastAsiaTheme="majorEastAsia" w:cstheme="majorBidi"/>
          <w:bCs/>
          <w:color w:val="000000" w:themeColor="text1"/>
          <w:szCs w:val="26"/>
        </w:rPr>
      </w:pPr>
      <w:r>
        <w:t>That information is held by Police Scotland, but I am refusing to provide it in terms of s</w:t>
      </w:r>
      <w:r w:rsidRPr="00453F0A">
        <w:t>ection 16</w:t>
      </w:r>
      <w:r>
        <w:t>(1) of the Act on the basis that the following exemptions apply:</w:t>
      </w:r>
    </w:p>
    <w:p w14:paraId="61659C14" w14:textId="10E85965" w:rsidR="00D45433" w:rsidRPr="00D0113D" w:rsidRDefault="00D45433" w:rsidP="00D45433">
      <w:pPr>
        <w:tabs>
          <w:tab w:val="left" w:pos="5400"/>
        </w:tabs>
        <w:rPr>
          <w:b/>
          <w:bCs/>
        </w:rPr>
      </w:pPr>
      <w:r w:rsidRPr="00D0113D">
        <w:rPr>
          <w:b/>
          <w:bCs/>
        </w:rPr>
        <w:t>Section 38(1)(b) - Personal Data</w:t>
      </w:r>
    </w:p>
    <w:p w14:paraId="12219A50" w14:textId="77777777" w:rsidR="00D45433" w:rsidRDefault="00D45433" w:rsidP="00D45433">
      <w:pPr>
        <w:tabs>
          <w:tab w:val="left" w:pos="5400"/>
        </w:tabs>
      </w:pPr>
      <w:r>
        <w:t>Personal data is defined in Article 4 of the General Data Protection Regulation (GDPR) as:</w:t>
      </w:r>
    </w:p>
    <w:p w14:paraId="2E29A9E2" w14:textId="77777777" w:rsidR="00D45433" w:rsidRPr="00D0113D" w:rsidRDefault="00D45433" w:rsidP="00D45433">
      <w:pPr>
        <w:tabs>
          <w:tab w:val="left" w:pos="5400"/>
        </w:tabs>
      </w:pPr>
      <w:r w:rsidRPr="00D0113D">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F670D22" w14:textId="77777777" w:rsidR="00D45433" w:rsidRDefault="00D45433" w:rsidP="00D45433">
      <w:pPr>
        <w:tabs>
          <w:tab w:val="left" w:pos="5400"/>
        </w:tabs>
      </w:pPr>
      <w:r>
        <w:t>Section 38(2A) of the Act provides that personal data is exempt from disclosure where disclosure would contravene any of the data protection principles set out at Article 5(1) of the GDPR which states that:</w:t>
      </w:r>
    </w:p>
    <w:p w14:paraId="7F6F9682" w14:textId="77777777" w:rsidR="00D45433" w:rsidRPr="00D0113D" w:rsidRDefault="00D45433" w:rsidP="00D45433">
      <w:pPr>
        <w:tabs>
          <w:tab w:val="left" w:pos="5400"/>
        </w:tabs>
      </w:pPr>
      <w:r w:rsidRPr="00D0113D">
        <w:rPr>
          <w:i/>
          <w:iCs/>
        </w:rPr>
        <w:t>‘Personal data shall be processed lawfully, fairly and in a transparent manner in relation to the data subject’</w:t>
      </w:r>
    </w:p>
    <w:p w14:paraId="76EDEC2A" w14:textId="77777777" w:rsidR="00D45433" w:rsidRDefault="00D45433" w:rsidP="00D45433">
      <w:pPr>
        <w:tabs>
          <w:tab w:val="left" w:pos="5400"/>
        </w:tabs>
      </w:pPr>
      <w:r>
        <w:t>Article 6 of the GDPR goes on to state that processing shall be lawful only if certain conditions are met.</w:t>
      </w:r>
    </w:p>
    <w:p w14:paraId="2089F9AD" w14:textId="77777777" w:rsidR="00D45433" w:rsidRPr="00D0113D" w:rsidRDefault="00D45433" w:rsidP="00D45433">
      <w:pPr>
        <w:tabs>
          <w:tab w:val="left" w:pos="5400"/>
        </w:tabs>
        <w:rPr>
          <w:i/>
          <w:iCs/>
        </w:rPr>
      </w:pPr>
      <w:r>
        <w:t xml:space="preserve">The only potentially applicable condition is set out at Article 6(1)(f) which states: </w:t>
      </w:r>
      <w:r w:rsidRPr="00D0113D">
        <w:rPr>
          <w:i/>
          <w:iCs/>
        </w:rPr>
        <w:t xml:space="preserve">‘Processing is necessary for the purposes of the legitimate interests pursued by the controller or by a third party, except where such interests are overridden by the interests or </w:t>
      </w:r>
      <w:r w:rsidRPr="00D0113D">
        <w:rPr>
          <w:i/>
          <w:iCs/>
        </w:rPr>
        <w:lastRenderedPageBreak/>
        <w:t>fundamental rights and freedoms of the data subject which requ</w:t>
      </w:r>
      <w:r>
        <w:rPr>
          <w:i/>
          <w:iCs/>
        </w:rPr>
        <w:t>ire protection of personal data.</w:t>
      </w:r>
      <w:r w:rsidRPr="00D0113D">
        <w:rPr>
          <w:i/>
          <w:iCs/>
        </w:rPr>
        <w:t xml:space="preserve"> </w:t>
      </w:r>
    </w:p>
    <w:p w14:paraId="683C2368" w14:textId="77777777" w:rsidR="00D45433" w:rsidRDefault="00D45433" w:rsidP="00D45433">
      <w:pPr>
        <w:tabs>
          <w:tab w:val="left" w:pos="5400"/>
        </w:tabs>
      </w:pPr>
      <w:r>
        <w:t xml:space="preserve">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 On that basis, it is my view that disclosure of the information sought would be unlawful.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82213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7B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A2B10A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7B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66B09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7B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214A4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7B5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CA5A0F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7B5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325FEE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7B5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25F12"/>
    <w:rsid w:val="00253DF6"/>
    <w:rsid w:val="00255F1E"/>
    <w:rsid w:val="002F5274"/>
    <w:rsid w:val="0036503B"/>
    <w:rsid w:val="00376A4A"/>
    <w:rsid w:val="003D6D03"/>
    <w:rsid w:val="003E12CA"/>
    <w:rsid w:val="004010DC"/>
    <w:rsid w:val="004236AA"/>
    <w:rsid w:val="004341F0"/>
    <w:rsid w:val="00456324"/>
    <w:rsid w:val="00475460"/>
    <w:rsid w:val="00490317"/>
    <w:rsid w:val="00491644"/>
    <w:rsid w:val="00496A08"/>
    <w:rsid w:val="004E1605"/>
    <w:rsid w:val="004F653C"/>
    <w:rsid w:val="00540A52"/>
    <w:rsid w:val="00554BBB"/>
    <w:rsid w:val="00557306"/>
    <w:rsid w:val="005E0FDA"/>
    <w:rsid w:val="00645CFA"/>
    <w:rsid w:val="00685219"/>
    <w:rsid w:val="006D5799"/>
    <w:rsid w:val="007440EA"/>
    <w:rsid w:val="00750D83"/>
    <w:rsid w:val="00785DBC"/>
    <w:rsid w:val="00793DD5"/>
    <w:rsid w:val="007D55F6"/>
    <w:rsid w:val="007F490F"/>
    <w:rsid w:val="008318B5"/>
    <w:rsid w:val="00855F88"/>
    <w:rsid w:val="0086779C"/>
    <w:rsid w:val="00874BFD"/>
    <w:rsid w:val="008964EF"/>
    <w:rsid w:val="00915E01"/>
    <w:rsid w:val="009631A4"/>
    <w:rsid w:val="00977296"/>
    <w:rsid w:val="00994433"/>
    <w:rsid w:val="00A25E93"/>
    <w:rsid w:val="00A27B5D"/>
    <w:rsid w:val="00A320FF"/>
    <w:rsid w:val="00A70AC0"/>
    <w:rsid w:val="00A84EA9"/>
    <w:rsid w:val="00AC443C"/>
    <w:rsid w:val="00B033D6"/>
    <w:rsid w:val="00B11A55"/>
    <w:rsid w:val="00B17211"/>
    <w:rsid w:val="00B461B2"/>
    <w:rsid w:val="00B52F15"/>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5433"/>
    <w:rsid w:val="00D47E36"/>
    <w:rsid w:val="00E07A72"/>
    <w:rsid w:val="00E25AB4"/>
    <w:rsid w:val="00E55D79"/>
    <w:rsid w:val="00EB3BD8"/>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www.w3.org/XML/1998/namespace"/>
    <ds:schemaRef ds:uri="http://purl.org/dc/terms/"/>
    <ds:schemaRef ds:uri="http://schemas.openxmlformats.org/package/2006/metadata/core-properties"/>
    <ds:schemaRef ds:uri="http://purl.org/dc/elements/1.1/"/>
    <ds:schemaRef ds:uri="0e32d40b-a8f5-4c24-a46b-b72b5f0b9b52"/>
    <ds:schemaRef ds:uri="http://purl.org/dc/dcmitype/"/>
    <ds:schemaRef ds:uri="http://schemas.microsoft.com/office/2006/documentManagement/type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531</Words>
  <Characters>3031</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2025-04-23T14:36:00Z</cp:lastPrinted>
  <dcterms:created xsi:type="dcterms:W3CDTF">2025-04-22T14:12:00Z</dcterms:created>
  <dcterms:modified xsi:type="dcterms:W3CDTF">2025-04-23T14:36:00Z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