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42D6D">
              <w:t>0877</w:t>
            </w:r>
          </w:p>
          <w:p w:rsidR="00B17211" w:rsidRDefault="00456324" w:rsidP="00DF15E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F15E5">
              <w:t>19</w:t>
            </w:r>
            <w:r w:rsidR="00DF15E5" w:rsidRPr="00DF15E5">
              <w:rPr>
                <w:vertAlign w:val="superscript"/>
              </w:rPr>
              <w:t>th</w:t>
            </w:r>
            <w:r w:rsidR="00DF15E5">
              <w:t xml:space="preserve"> </w:t>
            </w:r>
            <w:bookmarkStart w:id="0" w:name="_GoBack"/>
            <w:bookmarkEnd w:id="0"/>
            <w:r w:rsidR="00207326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r w:rsidRPr="00793DD5">
        <w:t xml:space="preserve">Your request for information is replicated below, together with </w:t>
      </w:r>
      <w:r w:rsidR="004341F0">
        <w:t>our</w:t>
      </w:r>
      <w:r w:rsidRPr="00793DD5">
        <w:t xml:space="preserve"> response.</w:t>
      </w:r>
    </w:p>
    <w:p w:rsidR="00FC17B3" w:rsidRDefault="00E157CB" w:rsidP="0036503B">
      <w:r>
        <w:t>Please accept our apologies for the delay in responding.</w:t>
      </w:r>
    </w:p>
    <w:p w:rsidR="00FC17B3" w:rsidRDefault="00FC17B3" w:rsidP="00FC17B3">
      <w:pPr>
        <w:tabs>
          <w:tab w:val="left" w:pos="5400"/>
        </w:tabs>
      </w:pPr>
      <w:r>
        <w:t>The following information may provide useful context and additional reference material when considering our response to your request.</w:t>
      </w:r>
    </w:p>
    <w:p w:rsidR="00FC17B3" w:rsidRDefault="00FC17B3" w:rsidP="00FC17B3">
      <w:pPr>
        <w:tabs>
          <w:tab w:val="left" w:pos="5400"/>
        </w:tabs>
      </w:pPr>
      <w:r w:rsidRPr="00E157CB">
        <w:t xml:space="preserve">The Police Scotland </w:t>
      </w:r>
      <w:hyperlink r:id="rId8" w:history="1">
        <w:r>
          <w:rPr>
            <w:rStyle w:val="Hyperlink"/>
          </w:rPr>
          <w:t>Complaints About the Police Standard Operating Procedure</w:t>
        </w:r>
      </w:hyperlink>
      <w:r w:rsidRPr="00E157CB">
        <w:t xml:space="preserve"> outlines how we deal with complaints.  </w:t>
      </w:r>
    </w:p>
    <w:p w:rsidR="00FC17B3" w:rsidRPr="00E157CB" w:rsidRDefault="00FC17B3" w:rsidP="00FC17B3">
      <w:pPr>
        <w:tabs>
          <w:tab w:val="left" w:pos="5400"/>
        </w:tabs>
      </w:pPr>
      <w:r w:rsidRPr="00E157CB">
        <w:t xml:space="preserve">Complaints are recorded in accordance with the categories listed at appendices G and H, none of which you will note directly align to the terminology used in your request. </w:t>
      </w:r>
    </w:p>
    <w:p w:rsidR="00FC17B3" w:rsidRPr="00E157CB" w:rsidRDefault="00FC17B3" w:rsidP="00FC17B3">
      <w:pPr>
        <w:tabs>
          <w:tab w:val="left" w:pos="5400"/>
        </w:tabs>
      </w:pPr>
      <w:r w:rsidRPr="00E157CB">
        <w:t xml:space="preserve">You should also note that whilst a complaint </w:t>
      </w:r>
      <w:r w:rsidRPr="00E157CB">
        <w:rPr>
          <w:i/>
        </w:rPr>
        <w:t>may</w:t>
      </w:r>
      <w:r w:rsidRPr="00E157CB">
        <w:t xml:space="preserve"> lead to conduct proceedings in some circumstances (not necessarily every aspect of the complaint, or every officer involved) which may then lead to disciplinary action - complaints themselves are not recorded in those terms in terms of outcome.</w:t>
      </w:r>
    </w:p>
    <w:p w:rsidR="00FC17B3" w:rsidRPr="00E157CB" w:rsidRDefault="00FC17B3" w:rsidP="00FC17B3">
      <w:pPr>
        <w:tabs>
          <w:tab w:val="left" w:pos="5400"/>
        </w:tabs>
      </w:pPr>
      <w:r w:rsidRPr="00E157CB">
        <w:t>There is therefore potential for the same officer/ circumstances to appear on a complaint case and a conduct case and</w:t>
      </w:r>
      <w:r>
        <w:t xml:space="preserve">, as a result, </w:t>
      </w:r>
      <w:r w:rsidRPr="00E157CB">
        <w:t xml:space="preserve">complaints and conduct matters cannot simply be added together. </w:t>
      </w:r>
    </w:p>
    <w:p w:rsidR="00FC17B3" w:rsidRPr="00E157CB" w:rsidRDefault="00FC17B3" w:rsidP="00FC17B3">
      <w:pPr>
        <w:tabs>
          <w:tab w:val="left" w:pos="5400"/>
        </w:tabs>
      </w:pPr>
      <w:r w:rsidRPr="00E157CB">
        <w:t xml:space="preserve">The formal disciplinary process for Police Officers is governed by </w:t>
      </w:r>
      <w:hyperlink r:id="rId9" w:history="1">
        <w:r w:rsidRPr="00E157CB">
          <w:rPr>
            <w:rStyle w:val="Hyperlink"/>
          </w:rPr>
          <w:t>The Police Service of Scotland (Conduct) Regulations 2014</w:t>
        </w:r>
      </w:hyperlink>
      <w:r w:rsidRPr="00E157CB">
        <w:t>.</w:t>
      </w:r>
    </w:p>
    <w:p w:rsidR="00FC17B3" w:rsidRPr="00E157CB" w:rsidRDefault="00FC17B3" w:rsidP="00FC17B3">
      <w:pPr>
        <w:tabs>
          <w:tab w:val="left" w:pos="5400"/>
        </w:tabs>
      </w:pPr>
      <w:r w:rsidRPr="00E157CB">
        <w:t xml:space="preserve">The </w:t>
      </w:r>
      <w:r>
        <w:t>associated</w:t>
      </w:r>
      <w:r w:rsidRPr="00E157CB">
        <w:t xml:space="preserve"> </w:t>
      </w:r>
      <w:hyperlink r:id="rId10" w:history="1">
        <w:r w:rsidRPr="00E157CB">
          <w:rPr>
            <w:rStyle w:val="Hyperlink"/>
          </w:rPr>
          <w:t>Scottish Government Guidance Document</w:t>
        </w:r>
      </w:hyperlink>
      <w:r w:rsidRPr="00E157CB">
        <w:t xml:space="preserve"> further </w:t>
      </w:r>
      <w:r>
        <w:t xml:space="preserve">details </w:t>
      </w:r>
      <w:r w:rsidRPr="00E157CB">
        <w:t xml:space="preserve">the process and conduct cases are categorised in line with our </w:t>
      </w:r>
      <w:hyperlink r:id="rId11" w:history="1">
        <w:r w:rsidRPr="00E157CB">
          <w:rPr>
            <w:rStyle w:val="Hyperlink"/>
          </w:rPr>
          <w:t>Standards of Professional Behaviour</w:t>
        </w:r>
      </w:hyperlink>
      <w:r w:rsidRPr="00E157CB">
        <w:t xml:space="preserve">.  </w:t>
      </w:r>
    </w:p>
    <w:p w:rsidR="00FC17B3" w:rsidRPr="00E157CB" w:rsidRDefault="00FC17B3" w:rsidP="00FC17B3">
      <w:pPr>
        <w:tabs>
          <w:tab w:val="left" w:pos="5400"/>
        </w:tabs>
      </w:pPr>
      <w:r w:rsidRPr="00E157CB">
        <w:t>Again, you will note that none of the categories directly align to the terminology used in your request.</w:t>
      </w:r>
    </w:p>
    <w:p w:rsidR="00FC17B3" w:rsidRPr="00E157CB" w:rsidRDefault="00FC17B3" w:rsidP="00FC17B3">
      <w:pPr>
        <w:tabs>
          <w:tab w:val="left" w:pos="5400"/>
        </w:tabs>
      </w:pPr>
      <w:r w:rsidRPr="00E157CB">
        <w:t xml:space="preserve">The complaint process and the conduct process are distinct from each other and both have separate assessment and recording processes within the Professional Standards Department (PSD) database. </w:t>
      </w:r>
    </w:p>
    <w:p w:rsidR="00E157CB" w:rsidRDefault="00E157CB" w:rsidP="0036503B">
      <w:pPr>
        <w:rPr>
          <w:b/>
        </w:rPr>
      </w:pPr>
    </w:p>
    <w:p w:rsidR="00342D6D" w:rsidRDefault="00342D6D" w:rsidP="00342D6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42D6D">
        <w:rPr>
          <w:rFonts w:eastAsiaTheme="majorEastAsia" w:cstheme="majorBidi"/>
          <w:b/>
          <w:color w:val="000000" w:themeColor="text1"/>
          <w:szCs w:val="26"/>
        </w:rPr>
        <w:lastRenderedPageBreak/>
        <w:t>1) To date, how many officers are currently being investigated for sexual miscon</w:t>
      </w:r>
      <w:r>
        <w:rPr>
          <w:rFonts w:eastAsiaTheme="majorEastAsia" w:cstheme="majorBidi"/>
          <w:b/>
          <w:color w:val="000000" w:themeColor="text1"/>
          <w:szCs w:val="26"/>
        </w:rPr>
        <w:t>duct and domestic abuse claims?</w:t>
      </w:r>
    </w:p>
    <w:p w:rsidR="00FC17B3" w:rsidRPr="001001B4" w:rsidRDefault="00FC17B3" w:rsidP="00FC17B3">
      <w:pPr>
        <w:tabs>
          <w:tab w:val="left" w:pos="5400"/>
        </w:tabs>
      </w:pPr>
      <w:r w:rsidRPr="001001B4">
        <w:t xml:space="preserve">This question has been interpreted as referring to the number of live </w:t>
      </w:r>
      <w:r w:rsidR="001001B4">
        <w:t xml:space="preserve">complaint and conduct </w:t>
      </w:r>
      <w:r w:rsidR="00A06540" w:rsidRPr="001001B4">
        <w:t>cases</w:t>
      </w:r>
      <w:r w:rsidR="0092435B" w:rsidRPr="001001B4">
        <w:t xml:space="preserve"> </w:t>
      </w:r>
      <w:r w:rsidRPr="001001B4">
        <w:t xml:space="preserve">which </w:t>
      </w:r>
      <w:r w:rsidR="001001B4">
        <w:t>are</w:t>
      </w:r>
      <w:r w:rsidRPr="001001B4">
        <w:t xml:space="preserve"> under investigation</w:t>
      </w:r>
      <w:r w:rsidR="001001B4">
        <w:t xml:space="preserve"> as at 18/04/2023</w:t>
      </w:r>
      <w:r w:rsidR="0092435B" w:rsidRPr="001001B4">
        <w:t xml:space="preserve">.  </w:t>
      </w:r>
    </w:p>
    <w:p w:rsidR="00FC17B3" w:rsidRPr="00E157CB" w:rsidRDefault="00FC17B3" w:rsidP="00FC17B3">
      <w:pPr>
        <w:tabs>
          <w:tab w:val="left" w:pos="5400"/>
        </w:tabs>
      </w:pPr>
      <w:r w:rsidRPr="00E157CB">
        <w:t xml:space="preserve">Whilst ‘sexual </w:t>
      </w:r>
      <w:r>
        <w:t xml:space="preserve">misconduct’ and ‘domestic abuse’ are not recognised recording categories on the </w:t>
      </w:r>
      <w:r w:rsidRPr="00E157CB">
        <w:t>P</w:t>
      </w:r>
      <w:r>
        <w:t>SD</w:t>
      </w:r>
      <w:r w:rsidRPr="00E157CB">
        <w:t xml:space="preserve"> database</w:t>
      </w:r>
      <w:r>
        <w:t xml:space="preserve">, </w:t>
      </w:r>
      <w:r w:rsidRPr="00E157CB">
        <w:t xml:space="preserve">a ‘sexual circumstance’ </w:t>
      </w:r>
      <w:r>
        <w:t xml:space="preserve">and ‘domestic circumstance’ </w:t>
      </w:r>
      <w:r w:rsidRPr="00E157CB">
        <w:t xml:space="preserve">marker can be appended to any conduct or complaint case containing allegations which are perceived to contain a sexual </w:t>
      </w:r>
      <w:r>
        <w:t xml:space="preserve">or domestic </w:t>
      </w:r>
      <w:r w:rsidRPr="00E157CB">
        <w:t xml:space="preserve">element, whether physical or non-physical, criminal or non-criminal. </w:t>
      </w:r>
    </w:p>
    <w:p w:rsidR="00FC17B3" w:rsidRPr="00342D6D" w:rsidRDefault="00FC17B3" w:rsidP="00342D6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157CB">
        <w:t>For the purpose of y</w:t>
      </w:r>
      <w:r>
        <w:t>our request, cases to which these</w:t>
      </w:r>
      <w:r w:rsidRPr="00E157CB">
        <w:t xml:space="preserve"> specific marker</w:t>
      </w:r>
      <w:r>
        <w:t>s apply</w:t>
      </w:r>
      <w:r w:rsidRPr="00E157CB">
        <w:t xml:space="preserve"> have been extracted.</w:t>
      </w:r>
    </w:p>
    <w:p w:rsidR="00E157CB" w:rsidRDefault="00E157CB" w:rsidP="00793DD5">
      <w:pPr>
        <w:tabs>
          <w:tab w:val="left" w:pos="5400"/>
        </w:tabs>
      </w:pPr>
      <w:r>
        <w:t>On that basis, I can advise</w:t>
      </w:r>
      <w:r w:rsidR="00FC17B3">
        <w:t xml:space="preserve"> the PSD database shows the following number of officers under live investigation:</w:t>
      </w:r>
    </w:p>
    <w:p w:rsidR="00E157CB" w:rsidRDefault="00E157CB" w:rsidP="00FC17B3">
      <w:pPr>
        <w:pStyle w:val="ListParagraph"/>
        <w:numPr>
          <w:ilvl w:val="0"/>
          <w:numId w:val="2"/>
        </w:numPr>
        <w:tabs>
          <w:tab w:val="left" w:pos="5400"/>
        </w:tabs>
      </w:pPr>
      <w:r w:rsidRPr="00FC17B3">
        <w:rPr>
          <w:bCs/>
        </w:rPr>
        <w:t>48</w:t>
      </w:r>
      <w:r w:rsidR="00FC17B3">
        <w:t xml:space="preserve"> Police O</w:t>
      </w:r>
      <w:r w:rsidRPr="00E157CB">
        <w:t xml:space="preserve">fficers </w:t>
      </w:r>
      <w:r w:rsidR="00FC17B3">
        <w:t xml:space="preserve">subject of </w:t>
      </w:r>
      <w:r w:rsidRPr="00E157CB">
        <w:t>allegation</w:t>
      </w:r>
      <w:r w:rsidR="00A06540">
        <w:t>(</w:t>
      </w:r>
      <w:r w:rsidRPr="00E157CB">
        <w:t>s</w:t>
      </w:r>
      <w:r w:rsidR="00A06540">
        <w:t>)</w:t>
      </w:r>
      <w:r w:rsidRPr="00E157CB">
        <w:t xml:space="preserve"> involving a sexual circumstance. </w:t>
      </w:r>
    </w:p>
    <w:p w:rsidR="00E157CB" w:rsidRDefault="00E157CB" w:rsidP="00FC17B3">
      <w:pPr>
        <w:pStyle w:val="ListParagraph"/>
        <w:numPr>
          <w:ilvl w:val="0"/>
          <w:numId w:val="2"/>
        </w:numPr>
        <w:tabs>
          <w:tab w:val="left" w:pos="5400"/>
        </w:tabs>
      </w:pPr>
      <w:r w:rsidRPr="00FC17B3">
        <w:rPr>
          <w:bCs/>
        </w:rPr>
        <w:t>26</w:t>
      </w:r>
      <w:r w:rsidR="00FC17B3">
        <w:t xml:space="preserve"> Police O</w:t>
      </w:r>
      <w:r w:rsidRPr="00E157CB">
        <w:t xml:space="preserve">fficers </w:t>
      </w:r>
      <w:r w:rsidR="00FC17B3">
        <w:t>subject of</w:t>
      </w:r>
      <w:r w:rsidRPr="00E157CB">
        <w:t xml:space="preserve"> allegation</w:t>
      </w:r>
      <w:r w:rsidR="00A06540">
        <w:t>(</w:t>
      </w:r>
      <w:r w:rsidRPr="00E157CB">
        <w:t>s</w:t>
      </w:r>
      <w:r w:rsidR="00A06540">
        <w:t>)</w:t>
      </w:r>
      <w:r w:rsidRPr="00E157CB">
        <w:t xml:space="preserve"> involving a domestic circumstance. </w:t>
      </w:r>
    </w:p>
    <w:p w:rsidR="00E157CB" w:rsidRDefault="00E157CB" w:rsidP="00FC17B3">
      <w:pPr>
        <w:tabs>
          <w:tab w:val="left" w:pos="5400"/>
        </w:tabs>
      </w:pPr>
      <w:r w:rsidRPr="00E157CB">
        <w:t xml:space="preserve">Please note that it is possible for any allegation </w:t>
      </w:r>
      <w:r>
        <w:t>-</w:t>
      </w:r>
      <w:r w:rsidRPr="00E157CB">
        <w:t xml:space="preserve"> and for any officer linked to those </w:t>
      </w:r>
      <w:r>
        <w:t>-</w:t>
      </w:r>
      <w:r w:rsidRPr="00E157CB">
        <w:t xml:space="preserve"> to involve both a</w:t>
      </w:r>
      <w:r w:rsidR="00FC17B3">
        <w:t xml:space="preserve"> sexual and a domestic element, t</w:t>
      </w:r>
      <w:r w:rsidRPr="00E157CB">
        <w:t xml:space="preserve">herefore, the figures provided may involve an overlap of those circumstances. </w:t>
      </w:r>
    </w:p>
    <w:p w:rsidR="006436C0" w:rsidRPr="00342D6D" w:rsidRDefault="006436C0" w:rsidP="006436C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42D6D">
        <w:rPr>
          <w:rFonts w:eastAsiaTheme="majorEastAsia" w:cstheme="majorBidi"/>
          <w:b/>
          <w:color w:val="000000" w:themeColor="text1"/>
          <w:szCs w:val="26"/>
        </w:rPr>
        <w:t>2) Of those, how many are cont</w:t>
      </w:r>
      <w:r>
        <w:rPr>
          <w:rFonts w:eastAsiaTheme="majorEastAsia" w:cstheme="majorBidi"/>
          <w:b/>
          <w:color w:val="000000" w:themeColor="text1"/>
          <w:szCs w:val="26"/>
        </w:rPr>
        <w:t>inuing in employment as normal?</w:t>
      </w:r>
    </w:p>
    <w:p w:rsidR="006436C0" w:rsidRPr="00342D6D" w:rsidRDefault="006436C0" w:rsidP="006436C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42D6D">
        <w:rPr>
          <w:rFonts w:eastAsiaTheme="majorEastAsia" w:cstheme="majorBidi"/>
          <w:b/>
          <w:color w:val="000000" w:themeColor="text1"/>
          <w:szCs w:val="26"/>
        </w:rPr>
        <w:t>3) Of those, how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many are on restricted duties?</w:t>
      </w:r>
    </w:p>
    <w:p w:rsidR="006436C0" w:rsidRPr="00342D6D" w:rsidRDefault="006436C0" w:rsidP="006436C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42D6D">
        <w:rPr>
          <w:rFonts w:eastAsiaTheme="majorEastAsia" w:cstheme="majorBidi"/>
          <w:b/>
          <w:color w:val="000000" w:themeColor="text1"/>
          <w:szCs w:val="26"/>
        </w:rPr>
        <w:t>4) Of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those, how many are suspended?</w:t>
      </w:r>
    </w:p>
    <w:p w:rsidR="006436C0" w:rsidRDefault="006436C0" w:rsidP="006436C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42D6D">
        <w:rPr>
          <w:rFonts w:eastAsiaTheme="majorEastAsia" w:cstheme="majorBidi"/>
          <w:b/>
          <w:color w:val="000000" w:themeColor="text1"/>
          <w:szCs w:val="26"/>
        </w:rPr>
        <w:t>5) Of those, how many have now left the force?</w:t>
      </w:r>
    </w:p>
    <w:p w:rsidR="006436C0" w:rsidRDefault="006436C0" w:rsidP="006436C0">
      <w:r w:rsidRPr="006436C0">
        <w:t xml:space="preserve">In relation to the officers above, a breakdown of their duty status as at 18/04/2023 has been provided in the table below. </w:t>
      </w:r>
    </w:p>
    <w:p w:rsidR="006436C0" w:rsidRDefault="006436C0" w:rsidP="006436C0">
      <w:r w:rsidRPr="006436C0">
        <w:t xml:space="preserve">Please note that this information is based on a snapshot and is correct as at 18/04/2023, however may be subject to change thereafter. </w:t>
      </w:r>
    </w:p>
    <w:p w:rsidR="006436C0" w:rsidRPr="006436C0" w:rsidRDefault="006436C0" w:rsidP="006436C0"/>
    <w:p w:rsidR="006436C0" w:rsidRDefault="006436C0">
      <w:pPr>
        <w:rPr>
          <w:i/>
          <w:iCs/>
        </w:rPr>
      </w:pPr>
      <w:r>
        <w:rPr>
          <w:i/>
          <w:iCs/>
        </w:rPr>
        <w:br w:type="page"/>
      </w:r>
    </w:p>
    <w:p w:rsidR="006436C0" w:rsidRPr="006436C0" w:rsidRDefault="00A06540" w:rsidP="006436C0">
      <w:pPr>
        <w:rPr>
          <w:i/>
          <w:iCs/>
        </w:rPr>
      </w:pPr>
      <w:r>
        <w:rPr>
          <w:i/>
          <w:iCs/>
        </w:rPr>
        <w:lastRenderedPageBreak/>
        <w:t>Police officers subject of</w:t>
      </w:r>
      <w:r w:rsidR="006436C0" w:rsidRPr="006436C0">
        <w:rPr>
          <w:i/>
          <w:iCs/>
        </w:rPr>
        <w:t xml:space="preserve"> live cases involving allegations with a sexual circumstance, by duty status (as at 18/04/2023) </w:t>
      </w:r>
      <w:r w:rsidR="006436C0" w:rsidRPr="006436C0">
        <w:rPr>
          <w:i/>
          <w:iCs/>
          <w:vertAlign w:val="superscript"/>
        </w:rPr>
        <w:t>1 2 3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1123"/>
      </w:tblGrid>
      <w:tr w:rsidR="006436C0" w:rsidRPr="006436C0" w:rsidTr="006436C0">
        <w:trPr>
          <w:trHeight w:val="31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6C0" w:rsidRPr="006436C0" w:rsidRDefault="006436C0" w:rsidP="006436C0">
            <w:pPr>
              <w:spacing w:line="276" w:lineRule="auto"/>
              <w:rPr>
                <w:b/>
                <w:bCs/>
              </w:rPr>
            </w:pPr>
            <w:r w:rsidRPr="006436C0">
              <w:rPr>
                <w:b/>
                <w:bCs/>
              </w:rPr>
              <w:t>Duty Status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6C0" w:rsidRPr="006436C0" w:rsidRDefault="006436C0" w:rsidP="006436C0">
            <w:pPr>
              <w:spacing w:line="276" w:lineRule="auto"/>
              <w:rPr>
                <w:b/>
                <w:bCs/>
              </w:rPr>
            </w:pPr>
            <w:r w:rsidRPr="006436C0">
              <w:rPr>
                <w:b/>
                <w:bCs/>
              </w:rPr>
              <w:t>Number</w:t>
            </w:r>
          </w:p>
        </w:tc>
      </w:tr>
      <w:tr w:rsidR="006436C0" w:rsidRPr="006436C0" w:rsidTr="006436C0">
        <w:trPr>
          <w:trHeight w:val="3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6C0" w:rsidRPr="006436C0" w:rsidRDefault="006436C0" w:rsidP="006436C0">
            <w:pPr>
              <w:spacing w:line="276" w:lineRule="auto"/>
            </w:pPr>
            <w:r w:rsidRPr="006436C0">
              <w:t>Suspended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6C0" w:rsidRPr="006436C0" w:rsidRDefault="006436C0" w:rsidP="006436C0">
            <w:pPr>
              <w:spacing w:line="276" w:lineRule="auto"/>
            </w:pPr>
            <w:r w:rsidRPr="006436C0">
              <w:t>18</w:t>
            </w:r>
          </w:p>
        </w:tc>
      </w:tr>
      <w:tr w:rsidR="006436C0" w:rsidRPr="006436C0" w:rsidTr="006436C0">
        <w:trPr>
          <w:trHeight w:val="3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6C0" w:rsidRPr="006436C0" w:rsidRDefault="006436C0" w:rsidP="006436C0">
            <w:pPr>
              <w:spacing w:line="276" w:lineRule="auto"/>
            </w:pPr>
            <w:r w:rsidRPr="006436C0">
              <w:t>Restricted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6C0" w:rsidRPr="006436C0" w:rsidRDefault="006436C0" w:rsidP="006436C0">
            <w:pPr>
              <w:spacing w:line="276" w:lineRule="auto"/>
            </w:pPr>
            <w:r w:rsidRPr="006436C0">
              <w:t>5</w:t>
            </w:r>
          </w:p>
        </w:tc>
      </w:tr>
      <w:tr w:rsidR="006436C0" w:rsidRPr="006436C0" w:rsidTr="006436C0">
        <w:trPr>
          <w:trHeight w:val="3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6C0" w:rsidRPr="006436C0" w:rsidRDefault="006436C0" w:rsidP="006436C0">
            <w:pPr>
              <w:spacing w:line="276" w:lineRule="auto"/>
            </w:pPr>
            <w:r w:rsidRPr="006436C0">
              <w:t>Normal duties - neither suspended or restricted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6C0" w:rsidRPr="006436C0" w:rsidRDefault="006436C0" w:rsidP="006436C0">
            <w:pPr>
              <w:spacing w:line="276" w:lineRule="auto"/>
            </w:pPr>
            <w:r w:rsidRPr="006436C0">
              <w:t>15</w:t>
            </w:r>
          </w:p>
        </w:tc>
      </w:tr>
      <w:tr w:rsidR="006436C0" w:rsidRPr="006436C0" w:rsidTr="006436C0">
        <w:trPr>
          <w:trHeight w:val="3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6C0" w:rsidRPr="006436C0" w:rsidRDefault="006436C0" w:rsidP="006436C0">
            <w:pPr>
              <w:spacing w:line="276" w:lineRule="auto"/>
            </w:pPr>
            <w:r w:rsidRPr="006436C0">
              <w:t xml:space="preserve">No longer employed by </w:t>
            </w:r>
            <w:r>
              <w:t>Police Scotland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6C0" w:rsidRPr="006436C0" w:rsidRDefault="006436C0" w:rsidP="006436C0">
            <w:pPr>
              <w:spacing w:line="276" w:lineRule="auto"/>
            </w:pPr>
            <w:r w:rsidRPr="006436C0">
              <w:t>10</w:t>
            </w:r>
          </w:p>
        </w:tc>
      </w:tr>
      <w:tr w:rsidR="006436C0" w:rsidRPr="006436C0" w:rsidTr="006436C0">
        <w:trPr>
          <w:trHeight w:val="3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6C0" w:rsidRPr="006436C0" w:rsidRDefault="006436C0" w:rsidP="006436C0">
            <w:pPr>
              <w:spacing w:line="276" w:lineRule="auto"/>
              <w:rPr>
                <w:b/>
                <w:bCs/>
              </w:rPr>
            </w:pPr>
            <w:r w:rsidRPr="006436C0">
              <w:rPr>
                <w:b/>
                <w:bCs/>
              </w:rPr>
              <w:t>Grand Total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6C0" w:rsidRPr="006436C0" w:rsidRDefault="006436C0" w:rsidP="006436C0">
            <w:pPr>
              <w:spacing w:line="276" w:lineRule="auto"/>
              <w:rPr>
                <w:b/>
                <w:bCs/>
              </w:rPr>
            </w:pPr>
            <w:r w:rsidRPr="006436C0">
              <w:rPr>
                <w:b/>
                <w:bCs/>
              </w:rPr>
              <w:t>48</w:t>
            </w:r>
          </w:p>
        </w:tc>
      </w:tr>
    </w:tbl>
    <w:p w:rsidR="006436C0" w:rsidRPr="006436C0" w:rsidRDefault="006436C0" w:rsidP="006436C0">
      <w:pPr>
        <w:rPr>
          <w:i/>
          <w:sz w:val="20"/>
        </w:rPr>
      </w:pPr>
      <w:r w:rsidRPr="006436C0">
        <w:rPr>
          <w:i/>
          <w:sz w:val="20"/>
        </w:rPr>
        <w:t xml:space="preserve">1 Data is based on a snapshot, correct as at 18/04/2023. </w:t>
      </w:r>
      <w:r>
        <w:rPr>
          <w:i/>
          <w:sz w:val="20"/>
        </w:rPr>
        <w:br/>
      </w:r>
      <w:r w:rsidRPr="006436C0">
        <w:rPr>
          <w:i/>
          <w:sz w:val="20"/>
        </w:rPr>
        <w:t xml:space="preserve">2 Each officer may be linked to multiple cases and/or multiple allegations, therefore the number of officers may vary from the number of cases and allegations. </w:t>
      </w:r>
      <w:r>
        <w:rPr>
          <w:i/>
          <w:sz w:val="20"/>
        </w:rPr>
        <w:br/>
      </w:r>
      <w:r w:rsidRPr="006436C0">
        <w:rPr>
          <w:i/>
          <w:sz w:val="20"/>
        </w:rPr>
        <w:t xml:space="preserve">3 Data excludes cases reported to the Crown Office Procurator Fiscal Service (COPFS) for consideration of legal proceedings. </w:t>
      </w:r>
    </w:p>
    <w:p w:rsidR="006436C0" w:rsidRDefault="006436C0" w:rsidP="006436C0">
      <w:pPr>
        <w:rPr>
          <w:i/>
          <w:iCs/>
        </w:rPr>
      </w:pPr>
    </w:p>
    <w:p w:rsidR="006436C0" w:rsidRPr="006436C0" w:rsidRDefault="006436C0" w:rsidP="006436C0">
      <w:pPr>
        <w:rPr>
          <w:i/>
          <w:iCs/>
        </w:rPr>
      </w:pPr>
      <w:r w:rsidRPr="006436C0">
        <w:rPr>
          <w:i/>
          <w:iCs/>
        </w:rPr>
        <w:t xml:space="preserve">Police officers linked to live cases involving allegations with a domestic circumstance, by duty status (as at 18/04/2023) </w:t>
      </w:r>
      <w:r w:rsidRPr="006436C0">
        <w:rPr>
          <w:i/>
          <w:iCs/>
          <w:vertAlign w:val="superscript"/>
        </w:rPr>
        <w:t>1 2 3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1123"/>
      </w:tblGrid>
      <w:tr w:rsidR="006436C0" w:rsidRPr="006436C0" w:rsidTr="006436C0">
        <w:trPr>
          <w:trHeight w:val="31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6C0" w:rsidRPr="006436C0" w:rsidRDefault="006436C0" w:rsidP="006436C0">
            <w:pPr>
              <w:spacing w:line="276" w:lineRule="auto"/>
              <w:rPr>
                <w:b/>
                <w:bCs/>
              </w:rPr>
            </w:pPr>
            <w:r w:rsidRPr="006436C0">
              <w:rPr>
                <w:b/>
                <w:bCs/>
              </w:rPr>
              <w:t>Duty Status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6C0" w:rsidRPr="006436C0" w:rsidRDefault="006436C0" w:rsidP="006436C0">
            <w:pPr>
              <w:spacing w:line="276" w:lineRule="auto"/>
              <w:rPr>
                <w:b/>
                <w:bCs/>
              </w:rPr>
            </w:pPr>
            <w:r w:rsidRPr="006436C0">
              <w:rPr>
                <w:b/>
                <w:bCs/>
              </w:rPr>
              <w:t>Number</w:t>
            </w:r>
          </w:p>
        </w:tc>
      </w:tr>
      <w:tr w:rsidR="006436C0" w:rsidRPr="006436C0" w:rsidTr="006436C0">
        <w:trPr>
          <w:trHeight w:val="3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6C0" w:rsidRPr="006436C0" w:rsidRDefault="006436C0" w:rsidP="006436C0">
            <w:pPr>
              <w:spacing w:line="276" w:lineRule="auto"/>
            </w:pPr>
            <w:r w:rsidRPr="006436C0">
              <w:t>Suspended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6C0" w:rsidRPr="006436C0" w:rsidRDefault="006436C0" w:rsidP="006436C0">
            <w:pPr>
              <w:spacing w:line="276" w:lineRule="auto"/>
            </w:pPr>
            <w:r w:rsidRPr="006436C0">
              <w:t>9</w:t>
            </w:r>
          </w:p>
        </w:tc>
      </w:tr>
      <w:tr w:rsidR="006436C0" w:rsidRPr="006436C0" w:rsidTr="006436C0">
        <w:trPr>
          <w:trHeight w:val="3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6C0" w:rsidRPr="006436C0" w:rsidRDefault="006436C0" w:rsidP="006436C0">
            <w:pPr>
              <w:spacing w:line="276" w:lineRule="auto"/>
            </w:pPr>
            <w:r w:rsidRPr="006436C0">
              <w:t>Restricted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6C0" w:rsidRPr="006436C0" w:rsidRDefault="006436C0" w:rsidP="006436C0">
            <w:pPr>
              <w:spacing w:line="276" w:lineRule="auto"/>
            </w:pPr>
            <w:r w:rsidRPr="006436C0">
              <w:t>10</w:t>
            </w:r>
          </w:p>
        </w:tc>
      </w:tr>
      <w:tr w:rsidR="006436C0" w:rsidRPr="006436C0" w:rsidTr="006436C0">
        <w:trPr>
          <w:trHeight w:val="3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6C0" w:rsidRPr="006436C0" w:rsidRDefault="006436C0" w:rsidP="006436C0">
            <w:pPr>
              <w:spacing w:line="276" w:lineRule="auto"/>
            </w:pPr>
            <w:r w:rsidRPr="006436C0">
              <w:t>Normal duties - neither suspended or restricted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6C0" w:rsidRPr="006436C0" w:rsidRDefault="006436C0" w:rsidP="006436C0">
            <w:pPr>
              <w:spacing w:line="276" w:lineRule="auto"/>
            </w:pPr>
            <w:r w:rsidRPr="006436C0">
              <w:t>4</w:t>
            </w:r>
          </w:p>
        </w:tc>
      </w:tr>
      <w:tr w:rsidR="006436C0" w:rsidRPr="006436C0" w:rsidTr="006436C0">
        <w:trPr>
          <w:trHeight w:val="3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6C0" w:rsidRPr="006436C0" w:rsidRDefault="006436C0" w:rsidP="006436C0">
            <w:pPr>
              <w:spacing w:line="276" w:lineRule="auto"/>
            </w:pPr>
            <w:r>
              <w:t>No longer employed by Police Scotland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6C0" w:rsidRPr="006436C0" w:rsidRDefault="006436C0" w:rsidP="006436C0">
            <w:pPr>
              <w:spacing w:line="276" w:lineRule="auto"/>
            </w:pPr>
            <w:r w:rsidRPr="006436C0">
              <w:t>3</w:t>
            </w:r>
          </w:p>
        </w:tc>
      </w:tr>
      <w:tr w:rsidR="006436C0" w:rsidRPr="006436C0" w:rsidTr="006436C0">
        <w:trPr>
          <w:trHeight w:val="3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6C0" w:rsidRPr="006436C0" w:rsidRDefault="006436C0" w:rsidP="006436C0">
            <w:pPr>
              <w:spacing w:line="276" w:lineRule="auto"/>
              <w:rPr>
                <w:b/>
                <w:bCs/>
              </w:rPr>
            </w:pPr>
            <w:r w:rsidRPr="006436C0">
              <w:rPr>
                <w:b/>
                <w:bCs/>
              </w:rPr>
              <w:t>Grand 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6C0" w:rsidRPr="006436C0" w:rsidRDefault="006436C0" w:rsidP="006436C0">
            <w:pPr>
              <w:spacing w:line="276" w:lineRule="auto"/>
              <w:rPr>
                <w:b/>
                <w:bCs/>
              </w:rPr>
            </w:pPr>
            <w:r w:rsidRPr="006436C0">
              <w:rPr>
                <w:b/>
                <w:bCs/>
              </w:rPr>
              <w:t>26</w:t>
            </w:r>
          </w:p>
        </w:tc>
      </w:tr>
    </w:tbl>
    <w:p w:rsidR="006436C0" w:rsidRPr="006436C0" w:rsidRDefault="006436C0" w:rsidP="006436C0">
      <w:pPr>
        <w:rPr>
          <w:i/>
          <w:sz w:val="20"/>
        </w:rPr>
      </w:pPr>
      <w:r w:rsidRPr="006436C0">
        <w:rPr>
          <w:i/>
          <w:sz w:val="20"/>
        </w:rPr>
        <w:t xml:space="preserve">1 Data is based on a snapshot, correct as at 18/04/2023. </w:t>
      </w:r>
      <w:r w:rsidRPr="006436C0">
        <w:rPr>
          <w:i/>
          <w:sz w:val="20"/>
        </w:rPr>
        <w:br/>
        <w:t xml:space="preserve">2 Each officer may be linked to multiple cases and/or multiple allegations, therefore the number of officers may vary from the number of cases and allegations. </w:t>
      </w:r>
      <w:r>
        <w:rPr>
          <w:i/>
          <w:sz w:val="20"/>
        </w:rPr>
        <w:br/>
        <w:t xml:space="preserve">3 </w:t>
      </w:r>
      <w:r w:rsidRPr="006436C0">
        <w:rPr>
          <w:i/>
          <w:sz w:val="20"/>
        </w:rPr>
        <w:t xml:space="preserve">Data excludes cases reported to the Crown Office Procurator Fiscal Service (COPFS) for consideration of legal proceedings. </w:t>
      </w:r>
    </w:p>
    <w:p w:rsidR="006436C0" w:rsidRDefault="006436C0">
      <w:r>
        <w:br w:type="page"/>
      </w:r>
    </w:p>
    <w:p w:rsidR="00496A08" w:rsidRPr="00BF6B81" w:rsidRDefault="00496A08" w:rsidP="00E157CB">
      <w:pPr>
        <w:tabs>
          <w:tab w:val="left" w:pos="5400"/>
        </w:tabs>
      </w:pPr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15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15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15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15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15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15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268B5"/>
    <w:multiLevelType w:val="hybridMultilevel"/>
    <w:tmpl w:val="0CB4C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001B4"/>
    <w:rsid w:val="00141533"/>
    <w:rsid w:val="00156D94"/>
    <w:rsid w:val="00167528"/>
    <w:rsid w:val="00195CC4"/>
    <w:rsid w:val="00207326"/>
    <w:rsid w:val="00253DF6"/>
    <w:rsid w:val="00255F1E"/>
    <w:rsid w:val="00342D6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107"/>
    <w:rsid w:val="006436C0"/>
    <w:rsid w:val="006D5799"/>
    <w:rsid w:val="00750D83"/>
    <w:rsid w:val="00793DD5"/>
    <w:rsid w:val="007D55F6"/>
    <w:rsid w:val="007F490F"/>
    <w:rsid w:val="0086779C"/>
    <w:rsid w:val="00874BFD"/>
    <w:rsid w:val="008964EF"/>
    <w:rsid w:val="0092435B"/>
    <w:rsid w:val="009631A4"/>
    <w:rsid w:val="00977296"/>
    <w:rsid w:val="00A06540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F15E5"/>
    <w:rsid w:val="00E157CB"/>
    <w:rsid w:val="00E558BF"/>
    <w:rsid w:val="00E55D79"/>
    <w:rsid w:val="00EF4761"/>
    <w:rsid w:val="00F45E38"/>
    <w:rsid w:val="00FC17B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fifhh5vo/complaints-about-the-police-sop.pdf" TargetMode="Externa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tland.police.uk/about-us/who-we-are/our-standards-of-professional-behaviou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ssi/2014/68/contents/made" TargetMode="Externa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966</Words>
  <Characters>5508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2023-05-10T13:45:00Z</dcterms:created>
  <dcterms:modified xsi:type="dcterms:W3CDTF">2023-05-19T07:08:00Z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