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90005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02C37">
              <w:t>2453</w:t>
            </w:r>
          </w:p>
          <w:p w14:paraId="34BDABA6" w14:textId="582D2B6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B7F37">
              <w:t>11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92C0B99" w14:textId="77777777" w:rsidR="009A4FAA" w:rsidRDefault="009A4FAA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A4FAA">
        <w:rPr>
          <w:rFonts w:eastAsiaTheme="majorEastAsia" w:cstheme="majorBidi"/>
          <w:b/>
          <w:color w:val="000000" w:themeColor="text1"/>
          <w:szCs w:val="26"/>
        </w:rPr>
        <w:t>Can you please advise how many drivers have received fines for exceeding the 20 mph speed limits within the city of Aberdeen during year ending 31/03/25</w:t>
      </w:r>
    </w:p>
    <w:p w14:paraId="621424E3" w14:textId="77777777" w:rsidR="009A4FAA" w:rsidRDefault="009A4FAA" w:rsidP="009A4FAA">
      <w:pPr>
        <w:tabs>
          <w:tab w:val="left" w:pos="5400"/>
        </w:tabs>
      </w:pPr>
      <w:r>
        <w:t>Unfortunately, I estimate that it would cost well in excess of the current FOI cost threshold of £600 to process your request.  I am therefore refusing to provide the information sought in terms of section 12(1) - Excessive Cost of Compliance.</w:t>
      </w:r>
    </w:p>
    <w:p w14:paraId="39D80FFA" w14:textId="663A5439" w:rsidR="009A4FAA" w:rsidRDefault="009A4FAA" w:rsidP="009A4FAA">
      <w:pPr>
        <w:tabs>
          <w:tab w:val="left" w:pos="5400"/>
        </w:tabs>
      </w:pPr>
      <w:r>
        <w:t xml:space="preserve">To explain, there is no way to extract this information from our ticket recording system (PENTIP).  To answer your request, all </w:t>
      </w:r>
      <w:r w:rsidR="00257200">
        <w:t>speeding records for the area would need to be manu</w:t>
      </w:r>
      <w:r>
        <w:t>ally</w:t>
      </w:r>
      <w:r w:rsidR="00257200">
        <w:t xml:space="preserve"> reviewed to i</w:t>
      </w:r>
      <w:r>
        <w:t xml:space="preserve">dentify </w:t>
      </w:r>
      <w:r w:rsidR="00257200">
        <w:t xml:space="preserve">the speed limits at the time and </w:t>
      </w:r>
      <w:r>
        <w:t xml:space="preserve">those </w:t>
      </w:r>
      <w:r w:rsidR="00257200">
        <w:t>Fixed Penalty Notices relevant to your request</w:t>
      </w:r>
      <w:r>
        <w:t xml:space="preserve">.  </w:t>
      </w:r>
    </w:p>
    <w:p w14:paraId="1F35443E" w14:textId="1179F77B" w:rsidR="00EF0FBB" w:rsidRDefault="009A4FAA" w:rsidP="009A4FAA">
      <w:pPr>
        <w:tabs>
          <w:tab w:val="left" w:pos="5400"/>
        </w:tabs>
      </w:pPr>
      <w:r>
        <w:t xml:space="preserve">To be of assistance, recorded and detected crime statistics can be found on our website: </w:t>
      </w:r>
      <w:hyperlink r:id="rId11" w:tgtFrame="_blank" w:history="1">
        <w:r w:rsidRPr="009A4FAA">
          <w:rPr>
            <w:rStyle w:val="Hyperlink"/>
          </w:rPr>
          <w:t>Crime data - Police Scotland</w:t>
        </w:r>
      </w:hyperlink>
      <w:r>
        <w:t>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184D1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7F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A4196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7F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E170F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7F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0FA376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7F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6645AA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7F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EE44A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7F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07087"/>
    <w:rsid w:val="00141533"/>
    <w:rsid w:val="00167528"/>
    <w:rsid w:val="00184727"/>
    <w:rsid w:val="00195CC4"/>
    <w:rsid w:val="001F2261"/>
    <w:rsid w:val="00207326"/>
    <w:rsid w:val="00253DF6"/>
    <w:rsid w:val="00255F1E"/>
    <w:rsid w:val="00257200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A4FAA"/>
    <w:rsid w:val="009B7F37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80C6A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0720"/>
    <w:rsid w:val="00C84948"/>
    <w:rsid w:val="00C94ED8"/>
    <w:rsid w:val="00CE09FA"/>
    <w:rsid w:val="00CF1111"/>
    <w:rsid w:val="00D05706"/>
    <w:rsid w:val="00D27DC5"/>
    <w:rsid w:val="00D47E36"/>
    <w:rsid w:val="00DC5C43"/>
    <w:rsid w:val="00E55D79"/>
    <w:rsid w:val="00EE2373"/>
    <w:rsid w:val="00EE66E5"/>
    <w:rsid w:val="00EF0FBB"/>
    <w:rsid w:val="00EF4761"/>
    <w:rsid w:val="00F02C3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A4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1907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2025-08-07T15:32:00Z</dcterms:created>
  <dcterms:modified xsi:type="dcterms:W3CDTF">2025-08-11T15:50:00Z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