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5B" w:rsidRDefault="00100433" w:rsidP="004D00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00433">
        <w:rPr>
          <w:rFonts w:ascii="Arial" w:hAnsi="Arial" w:cs="Arial"/>
          <w:b/>
          <w:sz w:val="24"/>
          <w:szCs w:val="24"/>
        </w:rPr>
        <w:t xml:space="preserve">THE FOLLOWING IS GUIDANCE ON THE CRITERIA SET FOR CARRYING OUT INTERNAL FOOTBALL POLICING </w:t>
      </w:r>
      <w:r w:rsidR="00B62F27">
        <w:rPr>
          <w:rFonts w:ascii="Arial" w:hAnsi="Arial" w:cs="Arial"/>
          <w:b/>
          <w:sz w:val="24"/>
          <w:szCs w:val="24"/>
        </w:rPr>
        <w:t>ASSURANCE REVIEWS</w:t>
      </w:r>
      <w:r w:rsidR="004D005B">
        <w:rPr>
          <w:rFonts w:ascii="Arial" w:hAnsi="Arial" w:cs="Arial"/>
          <w:b/>
          <w:sz w:val="24"/>
          <w:szCs w:val="24"/>
        </w:rPr>
        <w:t>:</w:t>
      </w:r>
    </w:p>
    <w:p w:rsidR="00100433" w:rsidRPr="00100433" w:rsidRDefault="00D475BB" w:rsidP="004D00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00433" w:rsidRPr="00100433" w:rsidRDefault="00100433" w:rsidP="004D00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0433">
        <w:rPr>
          <w:rFonts w:ascii="Arial" w:hAnsi="Arial" w:cs="Arial"/>
          <w:b/>
          <w:sz w:val="24"/>
          <w:szCs w:val="24"/>
        </w:rPr>
        <w:t xml:space="preserve">Football Policing </w:t>
      </w:r>
      <w:r w:rsidR="00B62F27">
        <w:rPr>
          <w:rFonts w:ascii="Arial" w:hAnsi="Arial" w:cs="Arial"/>
          <w:b/>
          <w:sz w:val="24"/>
          <w:szCs w:val="24"/>
        </w:rPr>
        <w:t>Assurance Reviews</w:t>
      </w:r>
      <w:r w:rsidRPr="00100433">
        <w:rPr>
          <w:rFonts w:ascii="Arial" w:hAnsi="Arial" w:cs="Arial"/>
          <w:b/>
          <w:sz w:val="24"/>
          <w:szCs w:val="24"/>
        </w:rPr>
        <w:t xml:space="preserve"> </w:t>
      </w:r>
    </w:p>
    <w:p w:rsidR="009529BA" w:rsidRDefault="009529BA" w:rsidP="004D00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D475BB" w:rsidRDefault="00D475BB" w:rsidP="004D00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 w:rsidRPr="00E9557D">
        <w:rPr>
          <w:rFonts w:ascii="Arial" w:eastAsia="Times New Roman" w:hAnsi="Arial" w:cs="Arial"/>
          <w:color w:val="000000"/>
          <w:spacing w:val="-2"/>
          <w:sz w:val="24"/>
          <w:szCs w:val="24"/>
        </w:rPr>
        <w:t>Football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policing </w:t>
      </w:r>
      <w:r w:rsidR="00B62F27">
        <w:rPr>
          <w:rFonts w:ascii="Arial" w:eastAsia="Times New Roman" w:hAnsi="Arial" w:cs="Arial"/>
          <w:color w:val="000000"/>
          <w:spacing w:val="-2"/>
          <w:sz w:val="24"/>
          <w:szCs w:val="24"/>
        </w:rPr>
        <w:t>assurance reviews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are conducted by NFIP-Scotland on behalf </w:t>
      </w:r>
      <w:r w:rsidR="004D005B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of </w:t>
      </w:r>
      <w:r w:rsidR="0009776B">
        <w:rPr>
          <w:rFonts w:ascii="Arial" w:eastAsia="Times New Roman" w:hAnsi="Arial" w:cs="Arial"/>
          <w:color w:val="000000"/>
          <w:spacing w:val="-2"/>
          <w:sz w:val="24"/>
          <w:szCs w:val="24"/>
        </w:rPr>
        <w:t>the Police Scotland Strategic Lead (ACC)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and are intended to provide a quality assurance function which identifies good practice as well as areas for improvement.</w:t>
      </w:r>
    </w:p>
    <w:p w:rsidR="00D475BB" w:rsidRDefault="00D475BB" w:rsidP="004D00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</w:p>
    <w:p w:rsidR="00D475BB" w:rsidRDefault="00D475BB" w:rsidP="004D00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pacing w:val="-2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The aim of </w:t>
      </w:r>
      <w:r w:rsidR="00B62F27">
        <w:rPr>
          <w:rFonts w:ascii="Arial" w:eastAsia="Times New Roman" w:hAnsi="Arial" w:cs="Arial"/>
          <w:color w:val="000000"/>
          <w:spacing w:val="-2"/>
          <w:sz w:val="24"/>
          <w:szCs w:val="24"/>
        </w:rPr>
        <w:t>the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B62F27">
        <w:rPr>
          <w:rFonts w:ascii="Arial" w:eastAsia="Times New Roman" w:hAnsi="Arial" w:cs="Arial"/>
          <w:color w:val="000000"/>
          <w:spacing w:val="-2"/>
          <w:sz w:val="24"/>
          <w:szCs w:val="24"/>
        </w:rPr>
        <w:t>assurance review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is to ensure the greatest possible benefits through learning for all Police Scotland colleagues. All Police Scotland officers and staff are therefore required to cooperate with the </w:t>
      </w:r>
      <w:r w:rsidR="00B62F27">
        <w:rPr>
          <w:rFonts w:ascii="Arial" w:eastAsia="Times New Roman" w:hAnsi="Arial" w:cs="Arial"/>
          <w:color w:val="000000"/>
          <w:spacing w:val="-2"/>
          <w:sz w:val="24"/>
          <w:szCs w:val="24"/>
        </w:rPr>
        <w:t>assurance review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when requested to do so and this may include assisting with, for example, access to relevant documentation, access to relevant staff for face-to-face discussions or facilitating match day observation of the policing operation. </w:t>
      </w:r>
    </w:p>
    <w:p w:rsidR="00100433" w:rsidRPr="00100433" w:rsidRDefault="00100433" w:rsidP="004D0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5BB" w:rsidRDefault="00D475BB" w:rsidP="004D00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3BD3" w:rsidRPr="00D475BB" w:rsidRDefault="00B62F27" w:rsidP="004D005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Assurance Review</w:t>
      </w:r>
      <w:r w:rsidR="00D475BB" w:rsidRPr="00D475BB">
        <w:rPr>
          <w:rFonts w:ascii="Arial" w:hAnsi="Arial" w:cs="Arial"/>
          <w:b/>
          <w:sz w:val="24"/>
          <w:szCs w:val="24"/>
        </w:rPr>
        <w:t xml:space="preserve"> Criteria</w:t>
      </w:r>
    </w:p>
    <w:p w:rsidR="009529BA" w:rsidRDefault="009529BA" w:rsidP="004D0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75BB" w:rsidRDefault="00D475BB" w:rsidP="004D0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NFIP-Scotland will conduct Football Policing </w:t>
      </w:r>
      <w:r w:rsidR="00B62F27">
        <w:rPr>
          <w:rFonts w:ascii="Arial" w:hAnsi="Arial" w:cs="Arial"/>
          <w:sz w:val="24"/>
          <w:szCs w:val="24"/>
        </w:rPr>
        <w:t>Assurance Reviews</w:t>
      </w:r>
      <w:r>
        <w:rPr>
          <w:rFonts w:ascii="Arial" w:hAnsi="Arial" w:cs="Arial"/>
          <w:sz w:val="24"/>
          <w:szCs w:val="24"/>
        </w:rPr>
        <w:t xml:space="preserve"> in accordance with </w:t>
      </w:r>
      <w:r w:rsidR="003667C4">
        <w:rPr>
          <w:rFonts w:ascii="Arial" w:hAnsi="Arial" w:cs="Arial"/>
          <w:sz w:val="24"/>
          <w:szCs w:val="24"/>
        </w:rPr>
        <w:t xml:space="preserve">and incorporating </w:t>
      </w:r>
      <w:r>
        <w:rPr>
          <w:rFonts w:ascii="Arial" w:hAnsi="Arial" w:cs="Arial"/>
          <w:sz w:val="24"/>
          <w:szCs w:val="24"/>
        </w:rPr>
        <w:t>the following criteria</w:t>
      </w:r>
      <w:r w:rsidR="003667C4">
        <w:rPr>
          <w:rFonts w:ascii="Arial" w:hAnsi="Arial" w:cs="Arial"/>
          <w:sz w:val="24"/>
          <w:szCs w:val="24"/>
        </w:rPr>
        <w:t xml:space="preserve"> annually</w:t>
      </w:r>
      <w:r w:rsidR="0009776B">
        <w:rPr>
          <w:rFonts w:ascii="Arial" w:hAnsi="Arial" w:cs="Arial"/>
          <w:sz w:val="24"/>
          <w:szCs w:val="24"/>
        </w:rPr>
        <w:t xml:space="preserve"> (</w:t>
      </w:r>
      <w:r w:rsidR="00334505">
        <w:rPr>
          <w:rFonts w:ascii="Arial" w:hAnsi="Arial" w:cs="Arial"/>
          <w:sz w:val="24"/>
          <w:szCs w:val="24"/>
        </w:rPr>
        <w:t>where football policing is present</w:t>
      </w:r>
      <w:r w:rsidR="0009776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D475BB" w:rsidRDefault="00D475BB" w:rsidP="004D0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1635" w:rsidRDefault="00D475BB" w:rsidP="004D00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least one </w:t>
      </w:r>
      <w:r w:rsidR="003667C4">
        <w:rPr>
          <w:rFonts w:ascii="Arial" w:hAnsi="Arial" w:cs="Arial"/>
          <w:sz w:val="24"/>
          <w:szCs w:val="24"/>
        </w:rPr>
        <w:t xml:space="preserve">Scottish Premier League (tier </w:t>
      </w:r>
      <w:r w:rsidR="00334505">
        <w:rPr>
          <w:rFonts w:ascii="Arial" w:hAnsi="Arial" w:cs="Arial"/>
          <w:sz w:val="24"/>
          <w:szCs w:val="24"/>
        </w:rPr>
        <w:t>one</w:t>
      </w:r>
      <w:r w:rsidR="003667C4">
        <w:rPr>
          <w:rFonts w:ascii="Arial" w:hAnsi="Arial" w:cs="Arial"/>
          <w:sz w:val="24"/>
          <w:szCs w:val="24"/>
        </w:rPr>
        <w:t xml:space="preserve">) </w:t>
      </w:r>
      <w:r w:rsidR="00541635">
        <w:rPr>
          <w:rFonts w:ascii="Arial" w:hAnsi="Arial" w:cs="Arial"/>
          <w:sz w:val="24"/>
          <w:szCs w:val="24"/>
        </w:rPr>
        <w:t xml:space="preserve">football </w:t>
      </w:r>
      <w:r w:rsidR="00D05206">
        <w:rPr>
          <w:rFonts w:ascii="Arial" w:hAnsi="Arial" w:cs="Arial"/>
          <w:sz w:val="24"/>
          <w:szCs w:val="24"/>
        </w:rPr>
        <w:t>fixture</w:t>
      </w:r>
      <w:r w:rsidR="00541635">
        <w:rPr>
          <w:rFonts w:ascii="Arial" w:hAnsi="Arial" w:cs="Arial"/>
          <w:sz w:val="24"/>
          <w:szCs w:val="24"/>
        </w:rPr>
        <w:t xml:space="preserve"> incorporating each of the </w:t>
      </w:r>
      <w:r w:rsidR="00334505">
        <w:rPr>
          <w:rFonts w:ascii="Arial" w:hAnsi="Arial" w:cs="Arial"/>
          <w:sz w:val="24"/>
          <w:szCs w:val="24"/>
        </w:rPr>
        <w:t xml:space="preserve">tier one </w:t>
      </w:r>
      <w:r w:rsidR="00541635">
        <w:rPr>
          <w:rFonts w:ascii="Arial" w:hAnsi="Arial" w:cs="Arial"/>
          <w:sz w:val="24"/>
          <w:szCs w:val="24"/>
        </w:rPr>
        <w:t xml:space="preserve">clubs </w:t>
      </w:r>
      <w:r>
        <w:rPr>
          <w:rFonts w:ascii="Arial" w:hAnsi="Arial" w:cs="Arial"/>
          <w:sz w:val="24"/>
          <w:szCs w:val="24"/>
        </w:rPr>
        <w:t xml:space="preserve">at </w:t>
      </w:r>
      <w:r w:rsidR="00541635">
        <w:rPr>
          <w:rFonts w:ascii="Arial" w:hAnsi="Arial" w:cs="Arial"/>
          <w:sz w:val="24"/>
          <w:szCs w:val="24"/>
        </w:rPr>
        <w:t>their home stadium</w:t>
      </w:r>
    </w:p>
    <w:p w:rsidR="003667C4" w:rsidRDefault="003667C4" w:rsidP="004D00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</w:t>
      </w:r>
      <w:r w:rsidR="00334505">
        <w:rPr>
          <w:rFonts w:ascii="Arial" w:hAnsi="Arial" w:cs="Arial"/>
          <w:sz w:val="24"/>
          <w:szCs w:val="24"/>
        </w:rPr>
        <w:t>least one Scottish Championship League (tier 2) football fixture incorporating each of the tier 2 clubs at their home stadium</w:t>
      </w:r>
    </w:p>
    <w:p w:rsidR="00541635" w:rsidRDefault="00541635" w:rsidP="004D00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least one Old Firm football </w:t>
      </w:r>
      <w:r w:rsidR="00D05206">
        <w:rPr>
          <w:rFonts w:ascii="Arial" w:hAnsi="Arial" w:cs="Arial"/>
          <w:sz w:val="24"/>
          <w:szCs w:val="24"/>
        </w:rPr>
        <w:t>fixture</w:t>
      </w:r>
      <w:r>
        <w:rPr>
          <w:rFonts w:ascii="Arial" w:hAnsi="Arial" w:cs="Arial"/>
          <w:sz w:val="24"/>
          <w:szCs w:val="24"/>
        </w:rPr>
        <w:t xml:space="preserve"> at Celtic Park and at least one Old Firm football </w:t>
      </w:r>
      <w:r w:rsidR="00D05206">
        <w:rPr>
          <w:rFonts w:ascii="Arial" w:hAnsi="Arial" w:cs="Arial"/>
          <w:sz w:val="24"/>
          <w:szCs w:val="24"/>
        </w:rPr>
        <w:t>fixture</w:t>
      </w:r>
      <w:r>
        <w:rPr>
          <w:rFonts w:ascii="Arial" w:hAnsi="Arial" w:cs="Arial"/>
          <w:sz w:val="24"/>
          <w:szCs w:val="24"/>
        </w:rPr>
        <w:t xml:space="preserve"> at Ibrox Stadium</w:t>
      </w:r>
    </w:p>
    <w:p w:rsidR="00541635" w:rsidRDefault="00541635" w:rsidP="004D00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least one European competition football </w:t>
      </w:r>
      <w:r w:rsidR="00D05206">
        <w:rPr>
          <w:rFonts w:ascii="Arial" w:hAnsi="Arial" w:cs="Arial"/>
          <w:sz w:val="24"/>
          <w:szCs w:val="24"/>
        </w:rPr>
        <w:t>fixture</w:t>
      </w:r>
      <w:r>
        <w:rPr>
          <w:rFonts w:ascii="Arial" w:hAnsi="Arial" w:cs="Arial"/>
          <w:sz w:val="24"/>
          <w:szCs w:val="24"/>
        </w:rPr>
        <w:t xml:space="preserve"> in Scotland  </w:t>
      </w:r>
    </w:p>
    <w:p w:rsidR="00541635" w:rsidRDefault="00541635" w:rsidP="004D00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least one international football </w:t>
      </w:r>
      <w:r w:rsidR="00D05206">
        <w:rPr>
          <w:rFonts w:ascii="Arial" w:hAnsi="Arial" w:cs="Arial"/>
          <w:sz w:val="24"/>
          <w:szCs w:val="24"/>
        </w:rPr>
        <w:t>fixture</w:t>
      </w:r>
      <w:r>
        <w:rPr>
          <w:rFonts w:ascii="Arial" w:hAnsi="Arial" w:cs="Arial"/>
          <w:sz w:val="24"/>
          <w:szCs w:val="24"/>
        </w:rPr>
        <w:t xml:space="preserve"> in Scotland</w:t>
      </w:r>
    </w:p>
    <w:p w:rsidR="00541635" w:rsidRDefault="00541635" w:rsidP="004D00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least </w:t>
      </w:r>
      <w:r w:rsidR="002254C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League Cup competition football </w:t>
      </w:r>
      <w:r w:rsidR="00D05206">
        <w:rPr>
          <w:rFonts w:ascii="Arial" w:hAnsi="Arial" w:cs="Arial"/>
          <w:sz w:val="24"/>
          <w:szCs w:val="24"/>
        </w:rPr>
        <w:t>fixture</w:t>
      </w:r>
      <w:r w:rsidR="004D005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(which </w:t>
      </w:r>
      <w:r w:rsidR="002254C0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include a semi-final </w:t>
      </w:r>
      <w:r w:rsidR="002254C0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final </w:t>
      </w:r>
      <w:r w:rsidR="00334505">
        <w:rPr>
          <w:rFonts w:ascii="Arial" w:hAnsi="Arial" w:cs="Arial"/>
          <w:sz w:val="24"/>
          <w:szCs w:val="24"/>
        </w:rPr>
        <w:t>fixture</w:t>
      </w:r>
      <w:r w:rsidR="002254C0">
        <w:rPr>
          <w:rFonts w:ascii="Arial" w:hAnsi="Arial" w:cs="Arial"/>
          <w:sz w:val="24"/>
          <w:szCs w:val="24"/>
        </w:rPr>
        <w:t xml:space="preserve"> </w:t>
      </w:r>
      <w:r w:rsidR="00815371">
        <w:rPr>
          <w:rFonts w:ascii="Arial" w:hAnsi="Arial" w:cs="Arial"/>
          <w:sz w:val="24"/>
          <w:szCs w:val="24"/>
        </w:rPr>
        <w:t>and a</w:t>
      </w:r>
      <w:r w:rsidR="002254C0">
        <w:rPr>
          <w:rFonts w:ascii="Arial" w:hAnsi="Arial" w:cs="Arial"/>
          <w:sz w:val="24"/>
          <w:szCs w:val="24"/>
        </w:rPr>
        <w:t xml:space="preserve"> fixture which is neither a final or semi-final</w:t>
      </w:r>
      <w:r>
        <w:rPr>
          <w:rFonts w:ascii="Arial" w:hAnsi="Arial" w:cs="Arial"/>
          <w:sz w:val="24"/>
          <w:szCs w:val="24"/>
        </w:rPr>
        <w:t>)</w:t>
      </w:r>
    </w:p>
    <w:p w:rsidR="00D475BB" w:rsidRDefault="00541635" w:rsidP="004D00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3EB8">
        <w:rPr>
          <w:rFonts w:ascii="Arial" w:hAnsi="Arial" w:cs="Arial"/>
          <w:sz w:val="24"/>
          <w:szCs w:val="24"/>
        </w:rPr>
        <w:t xml:space="preserve">At least </w:t>
      </w:r>
      <w:r w:rsidR="00625974">
        <w:rPr>
          <w:rFonts w:ascii="Arial" w:hAnsi="Arial" w:cs="Arial"/>
          <w:sz w:val="24"/>
          <w:szCs w:val="24"/>
        </w:rPr>
        <w:t>2</w:t>
      </w:r>
      <w:r w:rsidRPr="00F03EB8">
        <w:rPr>
          <w:rFonts w:ascii="Arial" w:hAnsi="Arial" w:cs="Arial"/>
          <w:sz w:val="24"/>
          <w:szCs w:val="24"/>
        </w:rPr>
        <w:t xml:space="preserve"> Scottish Cup competition football </w:t>
      </w:r>
      <w:r w:rsidR="00D05206">
        <w:rPr>
          <w:rFonts w:ascii="Arial" w:hAnsi="Arial" w:cs="Arial"/>
          <w:sz w:val="24"/>
          <w:szCs w:val="24"/>
        </w:rPr>
        <w:t>fixture</w:t>
      </w:r>
      <w:r w:rsidR="004D005B">
        <w:rPr>
          <w:rFonts w:ascii="Arial" w:hAnsi="Arial" w:cs="Arial"/>
          <w:sz w:val="24"/>
          <w:szCs w:val="24"/>
        </w:rPr>
        <w:t>s</w:t>
      </w:r>
      <w:r w:rsidRPr="00F03EB8">
        <w:rPr>
          <w:rFonts w:ascii="Arial" w:hAnsi="Arial" w:cs="Arial"/>
          <w:sz w:val="24"/>
          <w:szCs w:val="24"/>
        </w:rPr>
        <w:t xml:space="preserve"> (</w:t>
      </w:r>
      <w:r w:rsidR="00815371">
        <w:rPr>
          <w:rFonts w:ascii="Arial" w:hAnsi="Arial" w:cs="Arial"/>
          <w:sz w:val="24"/>
          <w:szCs w:val="24"/>
        </w:rPr>
        <w:t>which will include a semi-final or final fixture and a fixture which is neither a final or semi-final</w:t>
      </w:r>
      <w:r w:rsidR="00F03EB8">
        <w:rPr>
          <w:rFonts w:ascii="Arial" w:hAnsi="Arial" w:cs="Arial"/>
          <w:sz w:val="24"/>
          <w:szCs w:val="24"/>
        </w:rPr>
        <w:t>)</w:t>
      </w:r>
    </w:p>
    <w:p w:rsidR="00F03EB8" w:rsidRDefault="00F03EB8" w:rsidP="004D00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other football </w:t>
      </w:r>
      <w:r w:rsidR="00D05206">
        <w:rPr>
          <w:rFonts w:ascii="Arial" w:hAnsi="Arial" w:cs="Arial"/>
          <w:sz w:val="24"/>
          <w:szCs w:val="24"/>
        </w:rPr>
        <w:t>fixture</w:t>
      </w:r>
      <w:r>
        <w:rPr>
          <w:rFonts w:ascii="Arial" w:hAnsi="Arial" w:cs="Arial"/>
          <w:sz w:val="24"/>
          <w:szCs w:val="24"/>
        </w:rPr>
        <w:t xml:space="preserve"> at the discretion of the Police Scotland Football Lead (ACC) </w:t>
      </w:r>
    </w:p>
    <w:p w:rsidR="00C82A6B" w:rsidRPr="00F03EB8" w:rsidRDefault="0009776B" w:rsidP="004D00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D005B">
        <w:rPr>
          <w:rFonts w:ascii="Arial" w:hAnsi="Arial" w:cs="Arial"/>
          <w:sz w:val="24"/>
          <w:szCs w:val="24"/>
        </w:rPr>
        <w:t>6-monthly</w:t>
      </w:r>
      <w:r w:rsidR="00C82A6B">
        <w:rPr>
          <w:rFonts w:ascii="Arial" w:hAnsi="Arial" w:cs="Arial"/>
          <w:sz w:val="24"/>
          <w:szCs w:val="24"/>
        </w:rPr>
        <w:t xml:space="preserve"> </w:t>
      </w:r>
      <w:r w:rsidR="00B62F27">
        <w:rPr>
          <w:rFonts w:ascii="Arial" w:hAnsi="Arial" w:cs="Arial"/>
          <w:sz w:val="24"/>
          <w:szCs w:val="24"/>
        </w:rPr>
        <w:t>Assurance Review</w:t>
      </w:r>
      <w:r>
        <w:rPr>
          <w:rFonts w:ascii="Arial" w:hAnsi="Arial" w:cs="Arial"/>
          <w:sz w:val="24"/>
          <w:szCs w:val="24"/>
        </w:rPr>
        <w:t xml:space="preserve"> </w:t>
      </w:r>
      <w:r w:rsidR="004D005B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pdate </w:t>
      </w:r>
      <w:r w:rsidR="004D005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eport</w:t>
      </w:r>
      <w:r w:rsidR="00C82A6B">
        <w:rPr>
          <w:rFonts w:ascii="Arial" w:hAnsi="Arial" w:cs="Arial"/>
          <w:sz w:val="24"/>
          <w:szCs w:val="24"/>
        </w:rPr>
        <w:t xml:space="preserve"> </w:t>
      </w:r>
      <w:r w:rsidR="004D005B">
        <w:rPr>
          <w:rFonts w:ascii="Arial" w:hAnsi="Arial" w:cs="Arial"/>
          <w:sz w:val="24"/>
          <w:szCs w:val="24"/>
        </w:rPr>
        <w:t xml:space="preserve">shall be submitted by NFIP-Scotland </w:t>
      </w:r>
      <w:r w:rsidR="00C82A6B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the </w:t>
      </w:r>
      <w:r w:rsidR="00C82A6B">
        <w:rPr>
          <w:rFonts w:ascii="Arial" w:hAnsi="Arial" w:cs="Arial"/>
          <w:sz w:val="24"/>
          <w:szCs w:val="24"/>
        </w:rPr>
        <w:t>consideration of the Polic</w:t>
      </w:r>
      <w:r w:rsidR="004D005B">
        <w:rPr>
          <w:rFonts w:ascii="Arial" w:hAnsi="Arial" w:cs="Arial"/>
          <w:sz w:val="24"/>
          <w:szCs w:val="24"/>
        </w:rPr>
        <w:t xml:space="preserve">e Scotland Football Lead (ACC) </w:t>
      </w:r>
      <w:r w:rsidR="00C82A6B">
        <w:rPr>
          <w:rFonts w:ascii="Arial" w:hAnsi="Arial" w:cs="Arial"/>
          <w:sz w:val="24"/>
          <w:szCs w:val="24"/>
        </w:rPr>
        <w:t xml:space="preserve">and the Football </w:t>
      </w:r>
      <w:r w:rsidR="004D005B">
        <w:rPr>
          <w:rFonts w:ascii="Arial" w:hAnsi="Arial" w:cs="Arial"/>
          <w:sz w:val="24"/>
          <w:szCs w:val="24"/>
        </w:rPr>
        <w:t xml:space="preserve">and </w:t>
      </w:r>
      <w:r w:rsidR="00C82A6B">
        <w:rPr>
          <w:rFonts w:ascii="Arial" w:hAnsi="Arial" w:cs="Arial"/>
          <w:sz w:val="24"/>
          <w:szCs w:val="24"/>
        </w:rPr>
        <w:t>Events Working Group</w:t>
      </w:r>
    </w:p>
    <w:p w:rsidR="00D475BB" w:rsidRPr="00100433" w:rsidRDefault="00D475BB" w:rsidP="004D00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475BB" w:rsidRPr="00100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1D" w:rsidRDefault="008F081D" w:rsidP="008F081D">
      <w:pPr>
        <w:spacing w:after="0" w:line="240" w:lineRule="auto"/>
      </w:pPr>
      <w:r>
        <w:separator/>
      </w:r>
    </w:p>
  </w:endnote>
  <w:endnote w:type="continuationSeparator" w:id="0">
    <w:p w:rsidR="008F081D" w:rsidRDefault="008F081D" w:rsidP="008F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1D" w:rsidRDefault="008F081D">
    <w:pPr>
      <w:pStyle w:val="Footer"/>
    </w:pPr>
  </w:p>
  <w:p w:rsidR="004D005B" w:rsidRDefault="009529BA" w:rsidP="004D005B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B7E5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1D" w:rsidRDefault="00D94CDE">
    <w:pPr>
      <w:pStyle w:val="Footer"/>
    </w:pPr>
    <w:r>
      <w:t>V2.00 Jan 2022</w:t>
    </w:r>
  </w:p>
  <w:p w:rsidR="004D005B" w:rsidRDefault="009529BA" w:rsidP="004D005B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B7E5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1D" w:rsidRDefault="008F081D">
    <w:pPr>
      <w:pStyle w:val="Footer"/>
    </w:pPr>
  </w:p>
  <w:p w:rsidR="004D005B" w:rsidRDefault="009529BA" w:rsidP="004D005B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B7E5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1D" w:rsidRDefault="008F081D" w:rsidP="008F081D">
      <w:pPr>
        <w:spacing w:after="0" w:line="240" w:lineRule="auto"/>
      </w:pPr>
      <w:r>
        <w:separator/>
      </w:r>
    </w:p>
  </w:footnote>
  <w:footnote w:type="continuationSeparator" w:id="0">
    <w:p w:rsidR="008F081D" w:rsidRDefault="008F081D" w:rsidP="008F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1D" w:rsidRDefault="009529BA" w:rsidP="004D005B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B7E5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4D005B" w:rsidRDefault="004D00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1D" w:rsidRDefault="009529BA" w:rsidP="004D005B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B7E5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4D005B" w:rsidRDefault="004D00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1D" w:rsidRDefault="009529BA" w:rsidP="004D005B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B7E55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:rsidR="004D005B" w:rsidRDefault="004D00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0662"/>
    <w:multiLevelType w:val="hybridMultilevel"/>
    <w:tmpl w:val="30E078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33"/>
    <w:rsid w:val="0009776B"/>
    <w:rsid w:val="00100433"/>
    <w:rsid w:val="0019250D"/>
    <w:rsid w:val="002254C0"/>
    <w:rsid w:val="00334505"/>
    <w:rsid w:val="003667C4"/>
    <w:rsid w:val="004D005B"/>
    <w:rsid w:val="00541635"/>
    <w:rsid w:val="00625974"/>
    <w:rsid w:val="007B7E55"/>
    <w:rsid w:val="00815371"/>
    <w:rsid w:val="008F081D"/>
    <w:rsid w:val="009529BA"/>
    <w:rsid w:val="00AB3BD3"/>
    <w:rsid w:val="00B62F27"/>
    <w:rsid w:val="00C82A6B"/>
    <w:rsid w:val="00D05206"/>
    <w:rsid w:val="00D475BB"/>
    <w:rsid w:val="00D94CDE"/>
    <w:rsid w:val="00E72EA0"/>
    <w:rsid w:val="00F03EB8"/>
    <w:rsid w:val="00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B60484D-1F55-4DA9-823F-40472713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0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1D"/>
  </w:style>
  <w:style w:type="paragraph" w:styleId="Footer">
    <w:name w:val="footer"/>
    <w:basedOn w:val="Normal"/>
    <w:link w:val="FooterChar"/>
    <w:uiPriority w:val="99"/>
    <w:unhideWhenUsed/>
    <w:rsid w:val="008F0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BB813-6625-49BD-BF9F-2FB44FB3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2019-05-21T11:38:00Z</cp:lastPrinted>
  <dcterms:created xsi:type="dcterms:W3CDTF">2024-02-08T13:05:00Z</dcterms:created>
  <dcterms:modified xsi:type="dcterms:W3CDTF">2024-02-08T13:05:00Z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SPNET\1605443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2022-01-28T11:43:03Z</vt:filetime>
  </property>
</Properties>
</file>