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2AFF8F1" w:rsidR="00B17211" w:rsidRPr="00B17211" w:rsidRDefault="00B17211" w:rsidP="007F490F">
            <w:r w:rsidRPr="007F490F">
              <w:rPr>
                <w:rStyle w:val="Heading2Char"/>
              </w:rPr>
              <w:t>Our reference:</w:t>
            </w:r>
            <w:r>
              <w:t xml:space="preserve">  FOI 2</w:t>
            </w:r>
            <w:r w:rsidR="00EF0FBB">
              <w:t>5</w:t>
            </w:r>
            <w:r>
              <w:t>-</w:t>
            </w:r>
            <w:r w:rsidR="007877C8">
              <w:t>0902</w:t>
            </w:r>
          </w:p>
          <w:p w14:paraId="34BDABA6" w14:textId="11B0961E" w:rsidR="00B17211" w:rsidRDefault="00456324" w:rsidP="00EE2373">
            <w:r w:rsidRPr="007F490F">
              <w:rPr>
                <w:rStyle w:val="Heading2Char"/>
              </w:rPr>
              <w:t>Respon</w:t>
            </w:r>
            <w:r w:rsidR="007D55F6">
              <w:rPr>
                <w:rStyle w:val="Heading2Char"/>
              </w:rPr>
              <w:t>ded to:</w:t>
            </w:r>
            <w:r w:rsidR="007F490F">
              <w:t xml:space="preserve">  </w:t>
            </w:r>
            <w:r w:rsidR="002D2465">
              <w:t>17</w:t>
            </w:r>
            <w:r w:rsidR="006D5799">
              <w:t xml:space="preserve"> </w:t>
            </w:r>
            <w:r w:rsidR="007877C8">
              <w:t>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F35443E" w14:textId="7600A35F" w:rsidR="00EF0FBB" w:rsidRDefault="007877C8" w:rsidP="00165D24">
      <w:pPr>
        <w:pStyle w:val="Heading2"/>
      </w:pPr>
      <w:r w:rsidRPr="007877C8">
        <w:t>Can you provide a statistical breakdown in terms of rank only for all officers from Constable to Chief Superintendent ranks (federated ranks) who were ill health retired in the past 5 years (2020 - 2025 inclusive) with an accompanying age range for each rank showing the youngest &amp; oldest age of officers at that rank who exited your organisation under an IHR.</w:t>
      </w:r>
    </w:p>
    <w:p w14:paraId="34BDABAB" w14:textId="6C94F0C2" w:rsidR="00255F1E" w:rsidRDefault="0007016B" w:rsidP="00793DD5">
      <w:pPr>
        <w:tabs>
          <w:tab w:val="left" w:pos="5400"/>
        </w:tabs>
      </w:pPr>
      <w:r>
        <w:t>T</w:t>
      </w:r>
      <w:r w:rsidR="00165D24">
        <w:t>he</w:t>
      </w:r>
      <w:r w:rsidR="00165D24" w:rsidRPr="00165D24">
        <w:t xml:space="preserve"> table below provid</w:t>
      </w:r>
      <w:r w:rsidR="00165D24">
        <w:t xml:space="preserve">es details </w:t>
      </w:r>
      <w:r w:rsidR="00165D24" w:rsidRPr="00165D24">
        <w:t xml:space="preserve">officers who left </w:t>
      </w:r>
      <w:r w:rsidR="00EE6DFD">
        <w:t xml:space="preserve">Police Scotland </w:t>
      </w:r>
      <w:r w:rsidR="00165D24" w:rsidRPr="00165D24">
        <w:t>through ill health retirement</w:t>
      </w:r>
      <w:r>
        <w:t>,</w:t>
      </w:r>
      <w:r w:rsidR="00165D24" w:rsidRPr="00165D24">
        <w:t xml:space="preserve"> broken down by rank</w:t>
      </w:r>
      <w:r>
        <w:t>,</w:t>
      </w:r>
      <w:r w:rsidR="00165D24" w:rsidRPr="00165D24">
        <w:t xml:space="preserve"> from 1 January 2020 </w:t>
      </w:r>
      <w:r w:rsidR="00165D24">
        <w:t xml:space="preserve">to </w:t>
      </w:r>
      <w:r w:rsidR="00165D24" w:rsidRPr="00165D24">
        <w:t>28 February 2025.  For each rank, the minimum and maximum age found within the data sample has been provided.</w:t>
      </w:r>
    </w:p>
    <w:tbl>
      <w:tblPr>
        <w:tblStyle w:val="TableGrid"/>
        <w:tblW w:w="9355" w:type="dxa"/>
        <w:tblLook w:val="04A0" w:firstRow="1" w:lastRow="0" w:firstColumn="1" w:lastColumn="0" w:noHBand="0" w:noVBand="1"/>
        <w:tblCaption w:val="No of officers who left Police Scotland through ill health retirement broken down by rank from 1/1/20 to 28/2/25 &amp; details minimum and maximum age "/>
        <w:tblDescription w:val="No of officers who left Police Scotland through ill health retirement broken down by rank from 1/1/20 to 28/2/25 &amp; details minimum and maximum age "/>
      </w:tblPr>
      <w:tblGrid>
        <w:gridCol w:w="2551"/>
        <w:gridCol w:w="2268"/>
        <w:gridCol w:w="2268"/>
        <w:gridCol w:w="2268"/>
      </w:tblGrid>
      <w:tr w:rsidR="00165D24" w:rsidRPr="00557306" w14:paraId="34BDABB1" w14:textId="77777777" w:rsidTr="00165D24">
        <w:trPr>
          <w:tblHeader/>
        </w:trPr>
        <w:tc>
          <w:tcPr>
            <w:tcW w:w="2551" w:type="dxa"/>
            <w:shd w:val="clear" w:color="auto" w:fill="D9D9D9" w:themeFill="background1" w:themeFillShade="D9"/>
          </w:tcPr>
          <w:p w14:paraId="34BDABAC" w14:textId="694928C4" w:rsidR="00165D24" w:rsidRPr="00557306" w:rsidRDefault="00165D24" w:rsidP="00165D24">
            <w:pPr>
              <w:pStyle w:val="Heading2"/>
            </w:pPr>
            <w:r>
              <w:t xml:space="preserve">Rank </w:t>
            </w:r>
          </w:p>
        </w:tc>
        <w:tc>
          <w:tcPr>
            <w:tcW w:w="2268" w:type="dxa"/>
            <w:shd w:val="clear" w:color="auto" w:fill="D9D9D9" w:themeFill="background1" w:themeFillShade="D9"/>
          </w:tcPr>
          <w:p w14:paraId="34BDABAD" w14:textId="5B111FBE" w:rsidR="00165D24" w:rsidRPr="00557306" w:rsidRDefault="00165D24" w:rsidP="00165D24">
            <w:pPr>
              <w:pStyle w:val="Heading2"/>
            </w:pPr>
            <w:r>
              <w:t>No. of leavers</w:t>
            </w:r>
          </w:p>
        </w:tc>
        <w:tc>
          <w:tcPr>
            <w:tcW w:w="2268" w:type="dxa"/>
            <w:shd w:val="clear" w:color="auto" w:fill="D9D9D9" w:themeFill="background1" w:themeFillShade="D9"/>
          </w:tcPr>
          <w:p w14:paraId="34BDABAE" w14:textId="3557D399" w:rsidR="00165D24" w:rsidRPr="00557306" w:rsidRDefault="00165D24" w:rsidP="00165D24">
            <w:pPr>
              <w:pStyle w:val="Heading2"/>
            </w:pPr>
            <w:r>
              <w:t>Minimum age</w:t>
            </w:r>
          </w:p>
        </w:tc>
        <w:tc>
          <w:tcPr>
            <w:tcW w:w="2268" w:type="dxa"/>
            <w:shd w:val="clear" w:color="auto" w:fill="D9D9D9" w:themeFill="background1" w:themeFillShade="D9"/>
          </w:tcPr>
          <w:p w14:paraId="34BDABAF" w14:textId="2E6C9659" w:rsidR="00165D24" w:rsidRPr="00557306" w:rsidRDefault="00165D24" w:rsidP="00165D24">
            <w:pPr>
              <w:pStyle w:val="Heading2"/>
            </w:pPr>
            <w:r>
              <w:t>Maximum age</w:t>
            </w:r>
            <w:r w:rsidRPr="00557306">
              <w:t xml:space="preserve"> </w:t>
            </w:r>
          </w:p>
        </w:tc>
      </w:tr>
      <w:tr w:rsidR="00165D24" w14:paraId="34BDABB7" w14:textId="77777777" w:rsidTr="00165D24">
        <w:tc>
          <w:tcPr>
            <w:tcW w:w="2551" w:type="dxa"/>
          </w:tcPr>
          <w:p w14:paraId="34BDABB2" w14:textId="231B97BE" w:rsidR="00165D24" w:rsidRDefault="00165D24" w:rsidP="00165D24">
            <w:pPr>
              <w:tabs>
                <w:tab w:val="left" w:pos="5400"/>
              </w:tabs>
              <w:spacing w:line="240" w:lineRule="auto"/>
            </w:pPr>
            <w:r>
              <w:t>Constable</w:t>
            </w:r>
          </w:p>
        </w:tc>
        <w:tc>
          <w:tcPr>
            <w:tcW w:w="2268" w:type="dxa"/>
          </w:tcPr>
          <w:p w14:paraId="34BDABB3" w14:textId="5C24577C" w:rsidR="00165D24" w:rsidRDefault="00165D24" w:rsidP="00165D24">
            <w:pPr>
              <w:tabs>
                <w:tab w:val="left" w:pos="5400"/>
              </w:tabs>
              <w:spacing w:line="240" w:lineRule="auto"/>
            </w:pPr>
            <w:r w:rsidRPr="00CE158B">
              <w:t>223</w:t>
            </w:r>
          </w:p>
        </w:tc>
        <w:tc>
          <w:tcPr>
            <w:tcW w:w="2268" w:type="dxa"/>
          </w:tcPr>
          <w:p w14:paraId="34BDABB4" w14:textId="36FBAC44" w:rsidR="00165D24" w:rsidRDefault="00165D24" w:rsidP="00165D24">
            <w:pPr>
              <w:tabs>
                <w:tab w:val="left" w:pos="5400"/>
              </w:tabs>
              <w:spacing w:line="240" w:lineRule="auto"/>
            </w:pPr>
            <w:r w:rsidRPr="00CE158B">
              <w:t>32</w:t>
            </w:r>
          </w:p>
        </w:tc>
        <w:tc>
          <w:tcPr>
            <w:tcW w:w="2268" w:type="dxa"/>
          </w:tcPr>
          <w:p w14:paraId="34BDABB5" w14:textId="297BAC39" w:rsidR="00165D24" w:rsidRDefault="00165D24" w:rsidP="00165D24">
            <w:pPr>
              <w:tabs>
                <w:tab w:val="left" w:pos="5400"/>
              </w:tabs>
              <w:spacing w:line="240" w:lineRule="auto"/>
            </w:pPr>
            <w:r w:rsidRPr="00CE158B">
              <w:t>58</w:t>
            </w:r>
          </w:p>
        </w:tc>
      </w:tr>
      <w:tr w:rsidR="00165D24" w14:paraId="2B264C9A" w14:textId="77777777" w:rsidTr="00165D24">
        <w:tc>
          <w:tcPr>
            <w:tcW w:w="2551" w:type="dxa"/>
          </w:tcPr>
          <w:p w14:paraId="7C466874" w14:textId="2AA752A0" w:rsidR="00165D24" w:rsidRDefault="00165D24" w:rsidP="00165D24">
            <w:pPr>
              <w:tabs>
                <w:tab w:val="left" w:pos="5400"/>
              </w:tabs>
              <w:spacing w:line="240" w:lineRule="auto"/>
            </w:pPr>
            <w:r>
              <w:t>Sergeant</w:t>
            </w:r>
          </w:p>
        </w:tc>
        <w:tc>
          <w:tcPr>
            <w:tcW w:w="2268" w:type="dxa"/>
          </w:tcPr>
          <w:p w14:paraId="342219DC" w14:textId="52A72E9A" w:rsidR="00165D24" w:rsidRDefault="00165D24" w:rsidP="00165D24">
            <w:pPr>
              <w:tabs>
                <w:tab w:val="left" w:pos="5400"/>
              </w:tabs>
              <w:spacing w:line="240" w:lineRule="auto"/>
            </w:pPr>
            <w:r w:rsidRPr="00CE158B">
              <w:t>27</w:t>
            </w:r>
          </w:p>
        </w:tc>
        <w:tc>
          <w:tcPr>
            <w:tcW w:w="2268" w:type="dxa"/>
          </w:tcPr>
          <w:p w14:paraId="1B46E02B" w14:textId="72B3988B" w:rsidR="00165D24" w:rsidRDefault="00165D24" w:rsidP="00165D24">
            <w:pPr>
              <w:tabs>
                <w:tab w:val="left" w:pos="5400"/>
              </w:tabs>
              <w:spacing w:line="240" w:lineRule="auto"/>
            </w:pPr>
            <w:r w:rsidRPr="00CE158B">
              <w:t>44</w:t>
            </w:r>
          </w:p>
        </w:tc>
        <w:tc>
          <w:tcPr>
            <w:tcW w:w="2268" w:type="dxa"/>
          </w:tcPr>
          <w:p w14:paraId="0912A3E5" w14:textId="6EEFFB16" w:rsidR="00165D24" w:rsidRDefault="00165D24" w:rsidP="00165D24">
            <w:pPr>
              <w:tabs>
                <w:tab w:val="left" w:pos="5400"/>
              </w:tabs>
              <w:spacing w:line="240" w:lineRule="auto"/>
            </w:pPr>
            <w:r w:rsidRPr="00CE158B">
              <w:t>58</w:t>
            </w:r>
          </w:p>
        </w:tc>
      </w:tr>
      <w:tr w:rsidR="00165D24" w14:paraId="79EF42C4" w14:textId="77777777" w:rsidTr="00165D24">
        <w:tc>
          <w:tcPr>
            <w:tcW w:w="2551" w:type="dxa"/>
          </w:tcPr>
          <w:p w14:paraId="355A410F" w14:textId="7448BB63" w:rsidR="00165D24" w:rsidRDefault="00165D24" w:rsidP="00165D24">
            <w:pPr>
              <w:tabs>
                <w:tab w:val="left" w:pos="5400"/>
              </w:tabs>
              <w:spacing w:line="240" w:lineRule="auto"/>
            </w:pPr>
            <w:r>
              <w:t>Inspector</w:t>
            </w:r>
          </w:p>
        </w:tc>
        <w:tc>
          <w:tcPr>
            <w:tcW w:w="2268" w:type="dxa"/>
          </w:tcPr>
          <w:p w14:paraId="627EBF0E" w14:textId="6798782F" w:rsidR="00165D24" w:rsidRDefault="00165D24" w:rsidP="00165D24">
            <w:pPr>
              <w:tabs>
                <w:tab w:val="left" w:pos="5400"/>
              </w:tabs>
              <w:spacing w:line="240" w:lineRule="auto"/>
            </w:pPr>
            <w:r w:rsidRPr="00CE158B">
              <w:t>24</w:t>
            </w:r>
          </w:p>
        </w:tc>
        <w:tc>
          <w:tcPr>
            <w:tcW w:w="2268" w:type="dxa"/>
          </w:tcPr>
          <w:p w14:paraId="3374576D" w14:textId="5F479351" w:rsidR="00165D24" w:rsidRDefault="00165D24" w:rsidP="00165D24">
            <w:pPr>
              <w:tabs>
                <w:tab w:val="left" w:pos="5400"/>
              </w:tabs>
              <w:spacing w:line="240" w:lineRule="auto"/>
            </w:pPr>
            <w:r w:rsidRPr="00CE158B">
              <w:t>42</w:t>
            </w:r>
          </w:p>
        </w:tc>
        <w:tc>
          <w:tcPr>
            <w:tcW w:w="2268" w:type="dxa"/>
          </w:tcPr>
          <w:p w14:paraId="114AB430" w14:textId="57EB6803" w:rsidR="00165D24" w:rsidRDefault="00165D24" w:rsidP="00165D24">
            <w:pPr>
              <w:tabs>
                <w:tab w:val="left" w:pos="5400"/>
              </w:tabs>
              <w:spacing w:line="240" w:lineRule="auto"/>
            </w:pPr>
            <w:r w:rsidRPr="00CE158B">
              <w:t>60</w:t>
            </w:r>
          </w:p>
        </w:tc>
      </w:tr>
      <w:tr w:rsidR="00165D24" w14:paraId="2FFF4934" w14:textId="77777777" w:rsidTr="00165D24">
        <w:tc>
          <w:tcPr>
            <w:tcW w:w="2551" w:type="dxa"/>
          </w:tcPr>
          <w:p w14:paraId="6AE15548" w14:textId="01079569" w:rsidR="00EE6DFD" w:rsidRDefault="00165D24" w:rsidP="0007016B">
            <w:pPr>
              <w:tabs>
                <w:tab w:val="left" w:pos="5400"/>
              </w:tabs>
              <w:spacing w:line="240" w:lineRule="auto"/>
            </w:pPr>
            <w:r w:rsidRPr="00CE158B">
              <w:t>C</w:t>
            </w:r>
            <w:r>
              <w:t>hief Inspector</w:t>
            </w:r>
          </w:p>
        </w:tc>
        <w:tc>
          <w:tcPr>
            <w:tcW w:w="2268" w:type="dxa"/>
          </w:tcPr>
          <w:p w14:paraId="6191A390" w14:textId="414F4545" w:rsidR="00165D24" w:rsidRDefault="0007016B" w:rsidP="00165D24">
            <w:pPr>
              <w:tabs>
                <w:tab w:val="left" w:pos="5400"/>
              </w:tabs>
              <w:spacing w:line="240" w:lineRule="auto"/>
            </w:pPr>
            <w:r>
              <w:t>7</w:t>
            </w:r>
          </w:p>
        </w:tc>
        <w:tc>
          <w:tcPr>
            <w:tcW w:w="2268" w:type="dxa"/>
          </w:tcPr>
          <w:p w14:paraId="2B3CC79F" w14:textId="6D0EFB24" w:rsidR="00165D24" w:rsidRDefault="00165D24" w:rsidP="00165D24">
            <w:pPr>
              <w:tabs>
                <w:tab w:val="left" w:pos="5400"/>
              </w:tabs>
              <w:spacing w:line="240" w:lineRule="auto"/>
            </w:pPr>
            <w:r w:rsidRPr="00CE158B">
              <w:t>47</w:t>
            </w:r>
          </w:p>
        </w:tc>
        <w:tc>
          <w:tcPr>
            <w:tcW w:w="2268" w:type="dxa"/>
          </w:tcPr>
          <w:p w14:paraId="55C2DF59" w14:textId="72C57688" w:rsidR="00165D24" w:rsidRDefault="00165D24" w:rsidP="00165D24">
            <w:pPr>
              <w:tabs>
                <w:tab w:val="left" w:pos="5400"/>
              </w:tabs>
              <w:spacing w:line="240" w:lineRule="auto"/>
            </w:pPr>
            <w:r w:rsidRPr="00CE158B">
              <w:t>54</w:t>
            </w:r>
          </w:p>
        </w:tc>
      </w:tr>
      <w:tr w:rsidR="0007016B" w14:paraId="48943D38" w14:textId="77777777" w:rsidTr="00165D24">
        <w:tc>
          <w:tcPr>
            <w:tcW w:w="2551" w:type="dxa"/>
          </w:tcPr>
          <w:p w14:paraId="53115DD6" w14:textId="20AA001F" w:rsidR="0007016B" w:rsidRPr="00CE158B" w:rsidRDefault="0007016B" w:rsidP="00165D24">
            <w:pPr>
              <w:tabs>
                <w:tab w:val="left" w:pos="5400"/>
              </w:tabs>
              <w:spacing w:line="240" w:lineRule="auto"/>
            </w:pPr>
            <w:r w:rsidRPr="00EE6DFD">
              <w:t>Superintendent</w:t>
            </w:r>
          </w:p>
        </w:tc>
        <w:tc>
          <w:tcPr>
            <w:tcW w:w="2268" w:type="dxa"/>
          </w:tcPr>
          <w:p w14:paraId="5C49CD3B" w14:textId="34D369E6" w:rsidR="0007016B" w:rsidRDefault="0007016B" w:rsidP="00165D24">
            <w:pPr>
              <w:tabs>
                <w:tab w:val="left" w:pos="5400"/>
              </w:tabs>
              <w:spacing w:line="240" w:lineRule="auto"/>
            </w:pPr>
            <w:r>
              <w:t>1</w:t>
            </w:r>
          </w:p>
        </w:tc>
        <w:tc>
          <w:tcPr>
            <w:tcW w:w="2268" w:type="dxa"/>
          </w:tcPr>
          <w:p w14:paraId="16533F41" w14:textId="7C7DC9D4" w:rsidR="0007016B" w:rsidRPr="00CE158B" w:rsidRDefault="0007016B" w:rsidP="00165D24">
            <w:pPr>
              <w:tabs>
                <w:tab w:val="left" w:pos="5400"/>
              </w:tabs>
              <w:spacing w:line="240" w:lineRule="auto"/>
            </w:pPr>
            <w:r>
              <w:t>Refused</w:t>
            </w:r>
          </w:p>
        </w:tc>
        <w:tc>
          <w:tcPr>
            <w:tcW w:w="2268" w:type="dxa"/>
          </w:tcPr>
          <w:p w14:paraId="12AE6CE5" w14:textId="7549592D" w:rsidR="0007016B" w:rsidRPr="00CE158B" w:rsidRDefault="0007016B" w:rsidP="00165D24">
            <w:pPr>
              <w:tabs>
                <w:tab w:val="left" w:pos="5400"/>
              </w:tabs>
              <w:spacing w:line="240" w:lineRule="auto"/>
            </w:pPr>
            <w:r>
              <w:t>Refused</w:t>
            </w:r>
          </w:p>
        </w:tc>
      </w:tr>
      <w:tr w:rsidR="0007016B" w14:paraId="09195255" w14:textId="77777777" w:rsidTr="00165D24">
        <w:tc>
          <w:tcPr>
            <w:tcW w:w="2551" w:type="dxa"/>
          </w:tcPr>
          <w:p w14:paraId="3939CB82" w14:textId="058F38CF" w:rsidR="0007016B" w:rsidRPr="00CE158B" w:rsidRDefault="0007016B" w:rsidP="00165D24">
            <w:pPr>
              <w:tabs>
                <w:tab w:val="left" w:pos="5400"/>
              </w:tabs>
              <w:spacing w:line="240" w:lineRule="auto"/>
            </w:pPr>
            <w:r w:rsidRPr="00CE158B">
              <w:t>C</w:t>
            </w:r>
            <w:r>
              <w:t>hief Superintendent</w:t>
            </w:r>
          </w:p>
        </w:tc>
        <w:tc>
          <w:tcPr>
            <w:tcW w:w="2268" w:type="dxa"/>
          </w:tcPr>
          <w:p w14:paraId="7941120A" w14:textId="628318C4" w:rsidR="0007016B" w:rsidRDefault="0007016B" w:rsidP="00165D24">
            <w:pPr>
              <w:tabs>
                <w:tab w:val="left" w:pos="5400"/>
              </w:tabs>
              <w:spacing w:line="240" w:lineRule="auto"/>
            </w:pPr>
            <w:r>
              <w:t>0</w:t>
            </w:r>
          </w:p>
        </w:tc>
        <w:tc>
          <w:tcPr>
            <w:tcW w:w="2268" w:type="dxa"/>
          </w:tcPr>
          <w:p w14:paraId="505E0557" w14:textId="668C8CE0" w:rsidR="0007016B" w:rsidRPr="00CE158B" w:rsidRDefault="0007016B" w:rsidP="00165D24">
            <w:pPr>
              <w:tabs>
                <w:tab w:val="left" w:pos="5400"/>
              </w:tabs>
              <w:spacing w:line="240" w:lineRule="auto"/>
            </w:pPr>
            <w:r>
              <w:t>n/a</w:t>
            </w:r>
          </w:p>
        </w:tc>
        <w:tc>
          <w:tcPr>
            <w:tcW w:w="2268" w:type="dxa"/>
          </w:tcPr>
          <w:p w14:paraId="41FFB040" w14:textId="3ACE49D2" w:rsidR="0007016B" w:rsidRPr="00CE158B" w:rsidRDefault="0007016B" w:rsidP="00165D24">
            <w:pPr>
              <w:tabs>
                <w:tab w:val="left" w:pos="5400"/>
              </w:tabs>
              <w:spacing w:line="240" w:lineRule="auto"/>
            </w:pPr>
            <w:r>
              <w:t>n/a</w:t>
            </w:r>
          </w:p>
        </w:tc>
      </w:tr>
    </w:tbl>
    <w:p w14:paraId="1131EB16" w14:textId="77777777" w:rsidR="0007016B" w:rsidRDefault="0007016B" w:rsidP="006879B0">
      <w:pPr>
        <w:tabs>
          <w:tab w:val="left" w:pos="5400"/>
        </w:tabs>
      </w:pPr>
    </w:p>
    <w:p w14:paraId="26395D7D" w14:textId="5989A954" w:rsidR="0007016B" w:rsidRDefault="0007016B" w:rsidP="006879B0">
      <w:pPr>
        <w:tabs>
          <w:tab w:val="left" w:pos="5400"/>
        </w:tabs>
      </w:pPr>
      <w:r>
        <w:t>The age of the one Superintendent listed above is held by Police Scotland, but I am refusing to provide it in terms of s</w:t>
      </w:r>
      <w:r w:rsidRPr="00453F0A">
        <w:t>ection 16</w:t>
      </w:r>
      <w:r>
        <w:t>(1) of the Act on the basis that the exemption set out at section 38(1)(b) of the Act applies - personal data.</w:t>
      </w:r>
    </w:p>
    <w:p w14:paraId="01C44035" w14:textId="77777777" w:rsidR="0007016B" w:rsidRDefault="0007016B" w:rsidP="006879B0">
      <w:r>
        <w:t>Personal data is defined in Article 4 of the General Data Protection Regulation (GDPR) as:</w:t>
      </w:r>
    </w:p>
    <w:p w14:paraId="60DFE2C8" w14:textId="77777777" w:rsidR="0007016B" w:rsidRDefault="0007016B" w:rsidP="006879B0">
      <w:r>
        <w:t xml:space="preserve">‘Information relating to an identified or identifiable natural person (“data subject”); an identifiable natural person is one who can be identified, directly or indirectly, in particular by reference to an identifier such as a name, an identification number, location data, an </w:t>
      </w:r>
      <w:r>
        <w:lastRenderedPageBreak/>
        <w:t>online identifier or to one or more factors specific to the physical, physiological, genetic, mental, economic, cultural or social identity of that natural person’.</w:t>
      </w:r>
    </w:p>
    <w:p w14:paraId="080BEEF9" w14:textId="77777777" w:rsidR="0007016B" w:rsidRDefault="0007016B" w:rsidP="006879B0">
      <w:r>
        <w:t>Section 38(2A) of the Act provides that personal data is exempt from disclosure where disclosure would contravene any of the data protection principles set out at Article 5(1) of the GDPR which states that:</w:t>
      </w:r>
    </w:p>
    <w:p w14:paraId="4CDB888B" w14:textId="77777777" w:rsidR="0007016B" w:rsidRDefault="0007016B" w:rsidP="006879B0">
      <w:r>
        <w:t>‘Personal data shall be processed lawfully, fairly and in a transparent manner in relation to the data subject’.</w:t>
      </w:r>
    </w:p>
    <w:p w14:paraId="1D121E48" w14:textId="77777777" w:rsidR="0007016B" w:rsidRDefault="0007016B" w:rsidP="006879B0">
      <w:r>
        <w:t>Article 6 of the GDPR goes on to state that processing shall be lawful only if certain conditions are met. The only potentially applicable condition is Article 6(1)(f) which states:</w:t>
      </w:r>
    </w:p>
    <w:p w14:paraId="5B206534" w14:textId="77777777" w:rsidR="0007016B" w:rsidRDefault="0007016B" w:rsidP="006879B0">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04D76CD0" w14:textId="77777777" w:rsidR="0007016B" w:rsidRDefault="0007016B" w:rsidP="006879B0">
      <w:r>
        <w:t>Whilst I accept that you may have a legitimate interest with regards the disclosure of this information, I do not agree that disclosure could be considered necessary in the circumstances.</w:t>
      </w:r>
    </w:p>
    <w:p w14:paraId="577610C6" w14:textId="77777777" w:rsidR="0007016B" w:rsidRDefault="0007016B" w:rsidP="006879B0">
      <w:r>
        <w:t>Notwithstanding, I am further of the view that your interests are overridden by the interests or fundamental rights and freedoms of the data subjects.</w:t>
      </w:r>
    </w:p>
    <w:p w14:paraId="6802002E" w14:textId="676E5205" w:rsidR="0007016B" w:rsidRPr="00B11A55" w:rsidRDefault="0007016B" w:rsidP="00793DD5">
      <w:pPr>
        <w:tabs>
          <w:tab w:val="left" w:pos="5400"/>
        </w:tabs>
      </w:pPr>
      <w:r>
        <w:t>On that basis, it is considered that disclosure of the information sought would be unlawful.</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4" w14:textId="4314703A" w:rsidR="007F490F" w:rsidRDefault="007F490F" w:rsidP="0007016B">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20104C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016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955C7E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016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DD70F1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016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FA8039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016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A90A30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016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215526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016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E139A"/>
    <w:multiLevelType w:val="hybridMultilevel"/>
    <w:tmpl w:val="7A0457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263337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72FC"/>
    <w:rsid w:val="0007016B"/>
    <w:rsid w:val="000779CD"/>
    <w:rsid w:val="00090F3B"/>
    <w:rsid w:val="000E2F19"/>
    <w:rsid w:val="000E6526"/>
    <w:rsid w:val="00141533"/>
    <w:rsid w:val="00151DD0"/>
    <w:rsid w:val="00165D24"/>
    <w:rsid w:val="00167528"/>
    <w:rsid w:val="00195CC4"/>
    <w:rsid w:val="00207326"/>
    <w:rsid w:val="00253DF6"/>
    <w:rsid w:val="00255F1E"/>
    <w:rsid w:val="002D2465"/>
    <w:rsid w:val="002F5274"/>
    <w:rsid w:val="00315DD7"/>
    <w:rsid w:val="003569CE"/>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641407"/>
    <w:rsid w:val="00645CFA"/>
    <w:rsid w:val="00685219"/>
    <w:rsid w:val="006D5799"/>
    <w:rsid w:val="007440EA"/>
    <w:rsid w:val="00750D83"/>
    <w:rsid w:val="00785DBC"/>
    <w:rsid w:val="007877C8"/>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CF2B5F"/>
    <w:rsid w:val="00D05706"/>
    <w:rsid w:val="00D27DC5"/>
    <w:rsid w:val="00D47E36"/>
    <w:rsid w:val="00E25AB4"/>
    <w:rsid w:val="00E55D79"/>
    <w:rsid w:val="00E6051A"/>
    <w:rsid w:val="00EE2373"/>
    <w:rsid w:val="00EE6DFD"/>
    <w:rsid w:val="00EF0F38"/>
    <w:rsid w:val="00EF0FBB"/>
    <w:rsid w:val="00EF4761"/>
    <w:rsid w:val="00F2434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623</Words>
  <Characters>3556</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2025-04-01T14:38:00Z</dcterms:created>
  <dcterms:modified xsi:type="dcterms:W3CDTF">2025-04-17T11:34:00Z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