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251BD">
              <w:t>0881</w:t>
            </w:r>
          </w:p>
          <w:p w:rsidR="00B17211" w:rsidRDefault="00456324" w:rsidP="004038C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038C1">
              <w:t>21</w:t>
            </w:r>
            <w:r w:rsidR="006D5799">
              <w:t xml:space="preserve"> </w:t>
            </w:r>
            <w:r w:rsidR="00A84EA9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6251BD" w:rsidRDefault="006251BD" w:rsidP="006251BD">
      <w:pPr>
        <w:pStyle w:val="Heading2"/>
        <w:rPr>
          <w:rFonts w:eastAsia="Times New Roman"/>
        </w:rPr>
      </w:pPr>
      <w:r>
        <w:rPr>
          <w:rFonts w:eastAsia="Times New Roman"/>
        </w:rPr>
        <w:t>Breakdown of funding allocation split by 13 Local Authorities in The West Safety Camera Unit area.</w:t>
      </w:r>
    </w:p>
    <w:p w:rsidR="006251BD" w:rsidRDefault="006251BD" w:rsidP="006251BD">
      <w:pPr>
        <w:pStyle w:val="Heading2"/>
        <w:rPr>
          <w:rFonts w:eastAsia="Times New Roman"/>
        </w:rPr>
      </w:pPr>
      <w:r>
        <w:rPr>
          <w:rFonts w:eastAsia="Times New Roman"/>
        </w:rPr>
        <w:t>The initial cost and ongoing annual cost associated with average speed camera system which us linked Automatic Number Plate Recognition (ANPR) to fine speeding drivers.</w:t>
      </w:r>
    </w:p>
    <w:p w:rsidR="006251BD" w:rsidRDefault="006251BD" w:rsidP="006251BD">
      <w:pPr>
        <w:pStyle w:val="Heading2"/>
        <w:rPr>
          <w:rFonts w:eastAsia="Times New Roman"/>
        </w:rPr>
      </w:pPr>
      <w:r>
        <w:rPr>
          <w:rFonts w:eastAsia="Times New Roman"/>
        </w:rPr>
        <w:t>A713 Polnessan, East Ayrshire.</w:t>
      </w:r>
    </w:p>
    <w:p w:rsidR="006251BD" w:rsidRDefault="006251BD" w:rsidP="006251BD">
      <w:pPr>
        <w:pStyle w:val="Heading2"/>
        <w:rPr>
          <w:rFonts w:eastAsia="Times New Roman"/>
        </w:rPr>
      </w:pPr>
      <w:r>
        <w:rPr>
          <w:rFonts w:eastAsia="Times New Roman"/>
        </w:rPr>
        <w:t>A77 Bogend Toll to Ardwell Bay</w:t>
      </w:r>
    </w:p>
    <w:p w:rsidR="006251BD" w:rsidRDefault="006251BD" w:rsidP="006251BD">
      <w:pPr>
        <w:pStyle w:val="Heading2"/>
        <w:rPr>
          <w:rFonts w:eastAsia="Times New Roman"/>
        </w:rPr>
      </w:pPr>
      <w:r>
        <w:rPr>
          <w:rFonts w:eastAsia="Times New Roman"/>
        </w:rPr>
        <w:t>Auchinairn Road, Bishopbriggs,</w:t>
      </w:r>
    </w:p>
    <w:p w:rsidR="006251BD" w:rsidRDefault="006251BD" w:rsidP="006251BD">
      <w:pPr>
        <w:pStyle w:val="Heading2"/>
        <w:rPr>
          <w:rFonts w:eastAsia="Times New Roman"/>
        </w:rPr>
      </w:pPr>
      <w:r>
        <w:rPr>
          <w:rFonts w:eastAsia="Times New Roman"/>
        </w:rPr>
        <w:t>Mill Street Rutherglen, South Lanarkshire.</w:t>
      </w:r>
    </w:p>
    <w:p w:rsidR="006251BD" w:rsidRDefault="006251BD" w:rsidP="006251BD">
      <w:pPr>
        <w:pStyle w:val="Heading2"/>
        <w:rPr>
          <w:rFonts w:eastAsia="Times New Roman"/>
        </w:rPr>
      </w:pPr>
      <w:r>
        <w:rPr>
          <w:rFonts w:eastAsia="Times New Roman"/>
        </w:rPr>
        <w:t>Parkhouse Road, Glasgow.</w:t>
      </w:r>
    </w:p>
    <w:p w:rsidR="00B029AB" w:rsidRPr="00A76BDA" w:rsidRDefault="00B029AB" w:rsidP="00B029AB">
      <w:pPr>
        <w:rPr>
          <w:color w:val="000000"/>
        </w:rPr>
      </w:pPr>
      <w:r w:rsidRPr="00A76BDA">
        <w:rPr>
          <w:color w:val="000000"/>
        </w:rPr>
        <w:t>In terms of Section 17 of the Act, I can confirm that the information you seek is not held by Police Scotland.</w:t>
      </w:r>
    </w:p>
    <w:p w:rsidR="00B029AB" w:rsidRDefault="00B029AB" w:rsidP="00B029AB">
      <w:r>
        <w:t xml:space="preserve">By way of explanation, I can advise that Police Scotland does not hold information in relation to the cost and upkeep of the average speed cameras.  The cameras are funded by Transport Scotland. </w:t>
      </w:r>
    </w:p>
    <w:p w:rsidR="00AD18E7" w:rsidRDefault="00AD18E7" w:rsidP="00B029AB">
      <w:r>
        <w:t xml:space="preserve">A request can be submitted to Transport Scotland via email using the following address </w:t>
      </w:r>
      <w:hyperlink r:id="rId8" w:history="1">
        <w:r w:rsidRPr="00F71CFB">
          <w:rPr>
            <w:rStyle w:val="Hyperlink"/>
          </w:rPr>
          <w:t>info@transport.gov.scot</w:t>
        </w:r>
      </w:hyperlink>
      <w:r>
        <w:t>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9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9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9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9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9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A69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7AD8"/>
    <w:multiLevelType w:val="hybridMultilevel"/>
    <w:tmpl w:val="580AC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038C1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251BD"/>
    <w:rsid w:val="006D5799"/>
    <w:rsid w:val="00750D83"/>
    <w:rsid w:val="00793DD5"/>
    <w:rsid w:val="007A69DD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AD18E7"/>
    <w:rsid w:val="00B029AB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nsport.gov.scot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337</Words>
  <Characters>1926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2023-04-21T12:47:00Z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