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1AF5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B2F06">
              <w:t>1937</w:t>
            </w:r>
          </w:p>
          <w:p w14:paraId="34BDABA6" w14:textId="0F774D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2F06">
              <w:t>22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A64B8A" w14:textId="77777777" w:rsidR="00AB2F06" w:rsidRPr="00AB2F06" w:rsidRDefault="00AB2F06" w:rsidP="00AB2F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2F06">
        <w:rPr>
          <w:rFonts w:eastAsiaTheme="majorEastAsia" w:cstheme="majorBidi"/>
          <w:b/>
          <w:color w:val="000000" w:themeColor="text1"/>
          <w:szCs w:val="26"/>
        </w:rPr>
        <w:t>Q1. Have any police officer in you force been disciplined since 1/1/2013 for either failing to complete a DASH and/or falsifying a DASH.</w:t>
      </w:r>
    </w:p>
    <w:p w14:paraId="49866194" w14:textId="77777777" w:rsidR="00AB2F06" w:rsidRDefault="00AB2F06" w:rsidP="00AB2F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2F06">
        <w:rPr>
          <w:rFonts w:eastAsiaTheme="majorEastAsia" w:cstheme="majorBidi"/>
          <w:b/>
          <w:color w:val="000000" w:themeColor="text1"/>
          <w:szCs w:val="26"/>
        </w:rPr>
        <w:t>Q2. If your answer is Yes to question 1 what was the outcome of the disciplinary action?</w:t>
      </w:r>
    </w:p>
    <w:p w14:paraId="3D8EA1EA" w14:textId="77777777" w:rsidR="00AB2F06" w:rsidRDefault="00AB2F06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B2F06">
        <w:t>In response to your request, I</w:t>
      </w:r>
      <w:r>
        <w:t xml:space="preserve"> can confirm </w:t>
      </w:r>
      <w:r w:rsidRPr="00AB2F06">
        <w:t>that Police Scotland do not use the DASH risk assessment</w:t>
      </w:r>
      <w:r>
        <w:t xml:space="preserve"> and 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19AC8CAB" w14:textId="1E18EED2" w:rsidR="00AB2F06" w:rsidRDefault="00AB2F06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B2F06">
        <w:rPr>
          <w:rFonts w:eastAsiaTheme="majorEastAsia" w:cstheme="majorBidi"/>
          <w:bCs/>
          <w:color w:val="000000" w:themeColor="text1"/>
          <w:szCs w:val="26"/>
        </w:rPr>
        <w:t xml:space="preserve">The DASH risk </w:t>
      </w:r>
      <w:r>
        <w:rPr>
          <w:rFonts w:eastAsiaTheme="majorEastAsia" w:cstheme="majorBidi"/>
          <w:bCs/>
          <w:color w:val="000000" w:themeColor="text1"/>
          <w:szCs w:val="26"/>
        </w:rPr>
        <w:t>assessment</w:t>
      </w:r>
      <w:r w:rsidRPr="00AB2F06">
        <w:rPr>
          <w:rFonts w:eastAsiaTheme="majorEastAsia" w:cstheme="majorBidi"/>
          <w:bCs/>
          <w:color w:val="000000" w:themeColor="text1"/>
          <w:szCs w:val="26"/>
        </w:rPr>
        <w:t xml:space="preserve"> is used by Forces in England &amp; Wales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A1BC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4A8A6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088E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C0BB6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19AC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A488A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F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0BA7"/>
    <w:rsid w:val="00540A52"/>
    <w:rsid w:val="00557306"/>
    <w:rsid w:val="006029D9"/>
    <w:rsid w:val="0060390B"/>
    <w:rsid w:val="00634882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B2F06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2025-09-22T13:01:00Z</dcterms:created>
  <dcterms:modified xsi:type="dcterms:W3CDTF">2025-09-22T13:05:00Z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