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5A30D7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433F1">
              <w:t>3830</w:t>
            </w:r>
          </w:p>
          <w:p w14:paraId="34BDABA6" w14:textId="6E2256B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433F1">
              <w:t>05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F6CEC49" w14:textId="77777777" w:rsidR="00226873" w:rsidRPr="00226873" w:rsidRDefault="00226873" w:rsidP="0022687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26873">
        <w:rPr>
          <w:rFonts w:eastAsiaTheme="majorEastAsia" w:cstheme="majorBidi"/>
          <w:b/>
          <w:color w:val="000000" w:themeColor="text1"/>
          <w:szCs w:val="26"/>
        </w:rPr>
        <w:t>In her letter dated 23 June this year (DECS Reference: MIN/1337094/25), the Minister of State for Policing and Crime Prevention indicated that police forces ought to be prepared to address the demands arising from the recent changes to firearm legislation.</w:t>
      </w:r>
    </w:p>
    <w:p w14:paraId="34AA7289" w14:textId="77777777" w:rsidR="00226873" w:rsidRDefault="00226873" w:rsidP="0022687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26873">
        <w:rPr>
          <w:rFonts w:eastAsiaTheme="majorEastAsia" w:cstheme="majorBidi"/>
          <w:b/>
          <w:color w:val="000000" w:themeColor="text1"/>
          <w:szCs w:val="26"/>
        </w:rPr>
        <w:t>Would you please provide a breakdown of the number of applications received by your force and the total number of club certificates issued to date?</w:t>
      </w:r>
    </w:p>
    <w:p w14:paraId="0403C20C" w14:textId="3665F40A" w:rsidR="00F433F1" w:rsidRPr="00226873" w:rsidRDefault="00F433F1" w:rsidP="00F433F1">
      <w:r w:rsidRPr="00F433F1">
        <w:t>I can confirm that</w:t>
      </w:r>
      <w:r>
        <w:t xml:space="preserve"> since the implementation of the new legislation surrounding firearms, </w:t>
      </w:r>
      <w:r w:rsidRPr="00F433F1">
        <w:t>only one person has applied for a variation to have a condition added under S11(4) Firearms and no one has applied for a grant under S11(4) to date</w:t>
      </w:r>
      <w:r>
        <w:t>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FD0FD3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6E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E28EA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6E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95915C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6E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333869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6E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25079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6E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FB7230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6E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7528"/>
    <w:rsid w:val="00195CC4"/>
    <w:rsid w:val="001A6EBC"/>
    <w:rsid w:val="001F2261"/>
    <w:rsid w:val="00207326"/>
    <w:rsid w:val="00226873"/>
    <w:rsid w:val="00253DF6"/>
    <w:rsid w:val="00255F1E"/>
    <w:rsid w:val="00294F61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47888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1128"/>
    <w:rsid w:val="00CF1111"/>
    <w:rsid w:val="00D05706"/>
    <w:rsid w:val="00D27DC5"/>
    <w:rsid w:val="00D47E36"/>
    <w:rsid w:val="00D70F1D"/>
    <w:rsid w:val="00D81246"/>
    <w:rsid w:val="00E55D79"/>
    <w:rsid w:val="00EC2993"/>
    <w:rsid w:val="00EE2373"/>
    <w:rsid w:val="00EF0FBB"/>
    <w:rsid w:val="00EF4761"/>
    <w:rsid w:val="00F433F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295</Words>
  <Characters>1688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