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0A7D534" w:rsidR="00B17211" w:rsidRPr="00B17211" w:rsidRDefault="00B17211" w:rsidP="007F490F">
            <w:r w:rsidRPr="007F490F">
              <w:rPr>
                <w:rStyle w:val="Heading2Char"/>
              </w:rPr>
              <w:t>Our reference:</w:t>
            </w:r>
            <w:r>
              <w:t xml:space="preserve">  FOI 2</w:t>
            </w:r>
            <w:r w:rsidR="00EF0FBB">
              <w:t>5</w:t>
            </w:r>
            <w:r>
              <w:t>-</w:t>
            </w:r>
            <w:r w:rsidR="00081542">
              <w:t>2871</w:t>
            </w:r>
          </w:p>
          <w:p w14:paraId="34BDABA6" w14:textId="0645A642" w:rsidR="00B17211" w:rsidRDefault="00456324" w:rsidP="00EE2373">
            <w:r w:rsidRPr="007F490F">
              <w:rPr>
                <w:rStyle w:val="Heading2Char"/>
              </w:rPr>
              <w:t>Respon</w:t>
            </w:r>
            <w:r w:rsidR="007D55F6">
              <w:rPr>
                <w:rStyle w:val="Heading2Char"/>
              </w:rPr>
              <w:t>ded to:</w:t>
            </w:r>
            <w:r w:rsidR="007F490F">
              <w:t xml:space="preserve">  </w:t>
            </w:r>
            <w:r w:rsidR="00081542">
              <w:t>03 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8328EC1" w14:textId="1D515AE0" w:rsidR="00081542" w:rsidRDefault="00081542" w:rsidP="00081542">
      <w:pPr>
        <w:pStyle w:val="Heading2"/>
        <w:rPr>
          <w:rFonts w:eastAsia="Times New Roman"/>
        </w:rPr>
      </w:pPr>
      <w:r>
        <w:rPr>
          <w:rFonts w:eastAsia="Times New Roman"/>
        </w:rPr>
        <w:t>Within the context of a police officer who has nominated to have their service during the McCloud remedy period from 2015-2022 treated as if they had remained in their original 1987 legacy scheme, which final salary figure is used when calculating their pension entitlement under that scheme - </w:t>
      </w:r>
    </w:p>
    <w:p w14:paraId="669B3969" w14:textId="77777777" w:rsidR="00081542" w:rsidRDefault="00081542" w:rsidP="00081542">
      <w:pPr>
        <w:pStyle w:val="Heading2"/>
        <w:rPr>
          <w:rFonts w:eastAsia="Times New Roman"/>
        </w:rPr>
      </w:pPr>
      <w:r>
        <w:rPr>
          <w:rFonts w:eastAsia="Times New Roman"/>
        </w:rPr>
        <w:t>Is it their salary right up to the day they exit your organisation in October 2025 which is used for calculating the final salary element of the 1987 PPS legacy scheme  </w:t>
      </w:r>
      <w:r>
        <w:rPr>
          <w:rFonts w:eastAsia="Times New Roman"/>
          <w:bCs/>
        </w:rPr>
        <w:t>OR</w:t>
      </w:r>
      <w:r>
        <w:rPr>
          <w:rFonts w:eastAsia="Times New Roman"/>
        </w:rPr>
        <w:t> is it their salary back as of the 31st March 2022 when the rights to accrual in the old 1987 PPS scheme closed and all service from that point onwards was transferred to the 2015 CARE ? </w:t>
      </w:r>
    </w:p>
    <w:p w14:paraId="338797E8" w14:textId="77777777" w:rsidR="006346B6" w:rsidRDefault="006346B6" w:rsidP="006346B6">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7FEF9BE0" w14:textId="367A53AC" w:rsidR="006346B6" w:rsidRDefault="006346B6" w:rsidP="006346B6">
      <w:pPr>
        <w:rPr>
          <w:lang w:eastAsia="en-GB"/>
        </w:rPr>
      </w:pPr>
      <w:r>
        <w:rPr>
          <w:lang w:eastAsia="en-GB"/>
        </w:rPr>
        <w:t>To explain, i</w:t>
      </w:r>
      <w:r>
        <w:rPr>
          <w:lang w:eastAsia="en-GB"/>
        </w:rPr>
        <w:t>n Scotland, it is the Scottish Public Pensions Agency (SPPA) who act as the Scheme Manager, on behalf of Scottish Ministers, and are also responsible for administering the Police Pension Scheme and</w:t>
      </w:r>
      <w:r>
        <w:t xml:space="preserve"> implementing pension remedy to rectify the age discrimination from the 2015 public sector pension reforms</w:t>
      </w:r>
      <w:r>
        <w:rPr>
          <w:lang w:eastAsia="en-GB"/>
        </w:rPr>
        <w:t>. As such, the SPPA are the source holder for the documentation required to provide this information.</w:t>
      </w:r>
    </w:p>
    <w:p w14:paraId="61B34A7E" w14:textId="09183814" w:rsidR="006346B6" w:rsidRDefault="006346B6" w:rsidP="006346B6">
      <w:pPr>
        <w:rPr>
          <w:lang w:eastAsia="en-GB"/>
        </w:rPr>
      </w:pPr>
      <w:r>
        <w:rPr>
          <w:lang w:eastAsia="en-GB"/>
        </w:rPr>
        <w:t xml:space="preserve">To be of assistance I have provided a link for you below. </w:t>
      </w:r>
    </w:p>
    <w:p w14:paraId="34BDABBD" w14:textId="7EB94359" w:rsidR="00BF6B81" w:rsidRPr="006346B6" w:rsidRDefault="006346B6" w:rsidP="006346B6">
      <w:pPr>
        <w:rPr>
          <w:lang w:eastAsia="en-GB"/>
          <w14:ligatures w14:val="standardContextual"/>
        </w:rPr>
      </w:pPr>
      <w:hyperlink r:id="rId11" w:history="1">
        <w:r w:rsidRPr="006346B6">
          <w:rPr>
            <w:rStyle w:val="Hyperlink"/>
            <w:lang w:eastAsia="en-GB"/>
            <w14:ligatures w14:val="standardContextual"/>
          </w:rPr>
          <w:t>Scottish Public Pensions Agency home page | SPPA</w:t>
        </w:r>
      </w:hyperlink>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05A5D9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38FA0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3D982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65E2E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C7A046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456158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1542"/>
    <w:rsid w:val="00090F3B"/>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346B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C678A"/>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34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156">
      <w:bodyDiv w:val="1"/>
      <w:marLeft w:val="0"/>
      <w:marRight w:val="0"/>
      <w:marTop w:val="0"/>
      <w:marBottom w:val="0"/>
      <w:divBdr>
        <w:top w:val="none" w:sz="0" w:space="0" w:color="auto"/>
        <w:left w:val="none" w:sz="0" w:space="0" w:color="auto"/>
        <w:bottom w:val="none" w:sz="0" w:space="0" w:color="auto"/>
        <w:right w:val="none" w:sz="0" w:space="0" w:color="auto"/>
      </w:divBdr>
    </w:div>
    <w:div w:id="169850074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gov.scot/"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397</Words>
  <Characters>2263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2025-10-03T12:40:00Z</dcterms:created>
  <dcterms:modified xsi:type="dcterms:W3CDTF">2025-10-03T12:43:00Z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