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D02AE8">
              <w:t>-1222</w:t>
            </w:r>
          </w:p>
          <w:p w:rsidR="00B17211" w:rsidRDefault="00456324" w:rsidP="00D55588">
            <w:r w:rsidRPr="007F490F">
              <w:rPr>
                <w:rStyle w:val="Heading2Char"/>
              </w:rPr>
              <w:t>Respon</w:t>
            </w:r>
            <w:r w:rsidR="007D55F6">
              <w:rPr>
                <w:rStyle w:val="Heading2Char"/>
              </w:rPr>
              <w:t>ded to:</w:t>
            </w:r>
            <w:r w:rsidR="007F490F">
              <w:t xml:space="preserve">  </w:t>
            </w:r>
            <w:r w:rsidR="00D55588">
              <w:t>23</w:t>
            </w:r>
            <w:r w:rsidR="00D55588" w:rsidRPr="00D55588">
              <w:rPr>
                <w:vertAlign w:val="superscript"/>
              </w:rPr>
              <w:t>rd</w:t>
            </w:r>
            <w:r w:rsidR="00D55588">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D02AE8" w:rsidRPr="00D02AE8" w:rsidRDefault="00D02AE8" w:rsidP="00D02AE8">
      <w:pPr>
        <w:pStyle w:val="Heading2"/>
      </w:pPr>
      <w:r w:rsidRPr="00D02AE8">
        <w:t>Would you be able to share the number of accidents per year, over the last ten years, which have taken place on the A835 road, between the Gorstan junction and th</w:t>
      </w:r>
      <w:r>
        <w:t xml:space="preserve">e junction for A834 in Contin. </w:t>
      </w:r>
    </w:p>
    <w:p w:rsidR="00D02AE8" w:rsidRDefault="00D02AE8" w:rsidP="00D02AE8">
      <w:pPr>
        <w:pStyle w:val="Heading2"/>
      </w:pPr>
      <w:r w:rsidRPr="00D02AE8">
        <w:t>It would also be great if you could share how many people have been killed or seriously injured in these accidents</w:t>
      </w:r>
    </w:p>
    <w:p w:rsidR="00255F1E" w:rsidRDefault="00507250" w:rsidP="00793DD5">
      <w:pPr>
        <w:tabs>
          <w:tab w:val="left" w:pos="5400"/>
        </w:tabs>
      </w:pPr>
      <w:r>
        <w:t>The tables below detail</w:t>
      </w:r>
      <w:r w:rsidR="00D02AE8">
        <w:t xml:space="preserve"> recorded Road Traffic Collisions and Casualties, broken down by severity, which occurred between Gorstan junction (A835) and the Contin junction (A834) from 1</w:t>
      </w:r>
      <w:r w:rsidR="00D02AE8" w:rsidRPr="00D02AE8">
        <w:rPr>
          <w:vertAlign w:val="superscript"/>
        </w:rPr>
        <w:t>st</w:t>
      </w:r>
      <w:r w:rsidR="00D02AE8">
        <w:t xml:space="preserve"> January 2013 to 30</w:t>
      </w:r>
      <w:r w:rsidR="00D02AE8" w:rsidRPr="00D02AE8">
        <w:rPr>
          <w:vertAlign w:val="superscript"/>
        </w:rPr>
        <w:t>th</w:t>
      </w:r>
      <w:r w:rsidR="00D02AE8">
        <w:t xml:space="preserve"> April 2023. </w:t>
      </w:r>
    </w:p>
    <w:tbl>
      <w:tblPr>
        <w:tblStyle w:val="TableGrid"/>
        <w:tblW w:w="9980" w:type="dxa"/>
        <w:tblLook w:val="04A0" w:firstRow="1" w:lastRow="0" w:firstColumn="1" w:lastColumn="0" w:noHBand="0" w:noVBand="1"/>
        <w:tblCaption w:val="Recorded Road Traffic Collisions by severity"/>
        <w:tblDescription w:val="This table provides the number of recorded Road Traffic Collisions at the specified location, broken down by severity from the 1st January 2013 to 30th April 2023"/>
      </w:tblPr>
      <w:tblGrid>
        <w:gridCol w:w="2268"/>
        <w:gridCol w:w="964"/>
        <w:gridCol w:w="964"/>
        <w:gridCol w:w="964"/>
        <w:gridCol w:w="964"/>
        <w:gridCol w:w="964"/>
        <w:gridCol w:w="964"/>
        <w:gridCol w:w="964"/>
        <w:gridCol w:w="964"/>
      </w:tblGrid>
      <w:tr w:rsidR="00D02AE8" w:rsidRPr="00557306" w:rsidTr="00D02AE8">
        <w:trPr>
          <w:tblHeader/>
        </w:trPr>
        <w:tc>
          <w:tcPr>
            <w:tcW w:w="2268" w:type="dxa"/>
            <w:shd w:val="clear" w:color="auto" w:fill="D9D9D9" w:themeFill="background1" w:themeFillShade="D9"/>
          </w:tcPr>
          <w:p w:rsidR="00D02AE8" w:rsidRPr="00557306" w:rsidRDefault="00D02AE8" w:rsidP="00D05706">
            <w:pPr>
              <w:rPr>
                <w:b/>
              </w:rPr>
            </w:pPr>
            <w:r>
              <w:rPr>
                <w:b/>
              </w:rPr>
              <w:t>Collision Severity</w:t>
            </w:r>
          </w:p>
        </w:tc>
        <w:tc>
          <w:tcPr>
            <w:tcW w:w="964" w:type="dxa"/>
            <w:shd w:val="clear" w:color="auto" w:fill="D9D9D9" w:themeFill="background1" w:themeFillShade="D9"/>
          </w:tcPr>
          <w:p w:rsidR="00D02AE8" w:rsidRPr="00557306" w:rsidRDefault="00D02AE8" w:rsidP="00D05706">
            <w:pPr>
              <w:rPr>
                <w:b/>
              </w:rPr>
            </w:pPr>
            <w:r>
              <w:rPr>
                <w:b/>
              </w:rPr>
              <w:t>2015</w:t>
            </w:r>
          </w:p>
        </w:tc>
        <w:tc>
          <w:tcPr>
            <w:tcW w:w="964" w:type="dxa"/>
            <w:shd w:val="clear" w:color="auto" w:fill="D9D9D9" w:themeFill="background1" w:themeFillShade="D9"/>
          </w:tcPr>
          <w:p w:rsidR="00D02AE8" w:rsidRPr="00557306" w:rsidRDefault="00D02AE8" w:rsidP="00D05706">
            <w:pPr>
              <w:rPr>
                <w:b/>
              </w:rPr>
            </w:pPr>
            <w:r>
              <w:rPr>
                <w:b/>
              </w:rPr>
              <w:t>2016</w:t>
            </w:r>
          </w:p>
        </w:tc>
        <w:tc>
          <w:tcPr>
            <w:tcW w:w="964" w:type="dxa"/>
            <w:shd w:val="clear" w:color="auto" w:fill="D9D9D9" w:themeFill="background1" w:themeFillShade="D9"/>
          </w:tcPr>
          <w:p w:rsidR="00D02AE8" w:rsidRPr="00557306" w:rsidRDefault="00D02AE8" w:rsidP="00D05706">
            <w:pPr>
              <w:rPr>
                <w:b/>
              </w:rPr>
            </w:pPr>
            <w:r>
              <w:rPr>
                <w:b/>
              </w:rPr>
              <w:t>2018</w:t>
            </w:r>
          </w:p>
        </w:tc>
        <w:tc>
          <w:tcPr>
            <w:tcW w:w="964" w:type="dxa"/>
            <w:shd w:val="clear" w:color="auto" w:fill="D9D9D9" w:themeFill="background1" w:themeFillShade="D9"/>
          </w:tcPr>
          <w:p w:rsidR="00D02AE8" w:rsidRPr="00557306" w:rsidRDefault="00D02AE8" w:rsidP="00D05706">
            <w:pPr>
              <w:rPr>
                <w:b/>
              </w:rPr>
            </w:pPr>
            <w:r>
              <w:rPr>
                <w:b/>
              </w:rPr>
              <w:t>2019</w:t>
            </w:r>
          </w:p>
        </w:tc>
        <w:tc>
          <w:tcPr>
            <w:tcW w:w="964" w:type="dxa"/>
            <w:shd w:val="clear" w:color="auto" w:fill="D9D9D9" w:themeFill="background1" w:themeFillShade="D9"/>
          </w:tcPr>
          <w:p w:rsidR="00D02AE8" w:rsidRDefault="00D02AE8" w:rsidP="00D05706">
            <w:pPr>
              <w:rPr>
                <w:b/>
              </w:rPr>
            </w:pPr>
            <w:r>
              <w:rPr>
                <w:b/>
              </w:rPr>
              <w:t>2020</w:t>
            </w:r>
          </w:p>
        </w:tc>
        <w:tc>
          <w:tcPr>
            <w:tcW w:w="964" w:type="dxa"/>
            <w:shd w:val="clear" w:color="auto" w:fill="D9D9D9" w:themeFill="background1" w:themeFillShade="D9"/>
          </w:tcPr>
          <w:p w:rsidR="00D02AE8" w:rsidRDefault="00D02AE8" w:rsidP="00D05706">
            <w:pPr>
              <w:rPr>
                <w:b/>
              </w:rPr>
            </w:pPr>
            <w:r>
              <w:rPr>
                <w:b/>
              </w:rPr>
              <w:t>2021</w:t>
            </w:r>
          </w:p>
        </w:tc>
        <w:tc>
          <w:tcPr>
            <w:tcW w:w="964" w:type="dxa"/>
            <w:shd w:val="clear" w:color="auto" w:fill="D9D9D9" w:themeFill="background1" w:themeFillShade="D9"/>
          </w:tcPr>
          <w:p w:rsidR="00D02AE8" w:rsidRDefault="00D02AE8" w:rsidP="00D05706">
            <w:pPr>
              <w:rPr>
                <w:b/>
              </w:rPr>
            </w:pPr>
            <w:r>
              <w:rPr>
                <w:b/>
              </w:rPr>
              <w:t>2022</w:t>
            </w:r>
          </w:p>
        </w:tc>
        <w:tc>
          <w:tcPr>
            <w:tcW w:w="964" w:type="dxa"/>
            <w:shd w:val="clear" w:color="auto" w:fill="D9D9D9" w:themeFill="background1" w:themeFillShade="D9"/>
          </w:tcPr>
          <w:p w:rsidR="00D02AE8" w:rsidRDefault="00D02AE8" w:rsidP="00D05706">
            <w:pPr>
              <w:rPr>
                <w:b/>
              </w:rPr>
            </w:pPr>
            <w:r>
              <w:rPr>
                <w:b/>
              </w:rPr>
              <w:t>2023</w:t>
            </w:r>
          </w:p>
        </w:tc>
      </w:tr>
      <w:tr w:rsidR="00D02AE8" w:rsidTr="00D02AE8">
        <w:tc>
          <w:tcPr>
            <w:tcW w:w="2268" w:type="dxa"/>
          </w:tcPr>
          <w:p w:rsidR="00D02AE8" w:rsidRDefault="00D02AE8" w:rsidP="00255F1E">
            <w:pPr>
              <w:tabs>
                <w:tab w:val="left" w:pos="5400"/>
              </w:tabs>
            </w:pPr>
            <w:r>
              <w:t>Fatal</w:t>
            </w:r>
          </w:p>
        </w:tc>
        <w:tc>
          <w:tcPr>
            <w:tcW w:w="964" w:type="dxa"/>
          </w:tcPr>
          <w:p w:rsidR="00D02AE8" w:rsidRDefault="00D02AE8" w:rsidP="00255F1E">
            <w:pPr>
              <w:tabs>
                <w:tab w:val="left" w:pos="5400"/>
              </w:tabs>
            </w:pPr>
            <w:r>
              <w:t>0</w:t>
            </w:r>
          </w:p>
        </w:tc>
        <w:tc>
          <w:tcPr>
            <w:tcW w:w="964" w:type="dxa"/>
          </w:tcPr>
          <w:p w:rsidR="00D02AE8" w:rsidRDefault="00D02AE8" w:rsidP="00D02AE8">
            <w:pPr>
              <w:tabs>
                <w:tab w:val="left" w:pos="5400"/>
              </w:tabs>
            </w:pPr>
            <w:r>
              <w:t>0</w:t>
            </w:r>
          </w:p>
        </w:tc>
        <w:tc>
          <w:tcPr>
            <w:tcW w:w="964" w:type="dxa"/>
          </w:tcPr>
          <w:p w:rsidR="00D02AE8" w:rsidRDefault="00D02AE8" w:rsidP="00255F1E">
            <w:pPr>
              <w:tabs>
                <w:tab w:val="left" w:pos="5400"/>
              </w:tabs>
            </w:pPr>
            <w:r>
              <w:t>2</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1</w:t>
            </w:r>
          </w:p>
        </w:tc>
      </w:tr>
      <w:tr w:rsidR="00D02AE8" w:rsidTr="00D02AE8">
        <w:tc>
          <w:tcPr>
            <w:tcW w:w="2268" w:type="dxa"/>
          </w:tcPr>
          <w:p w:rsidR="00D02AE8" w:rsidRDefault="00D02AE8" w:rsidP="00255F1E">
            <w:pPr>
              <w:tabs>
                <w:tab w:val="left" w:pos="5400"/>
              </w:tabs>
            </w:pPr>
            <w:r>
              <w:t>Serious</w:t>
            </w:r>
          </w:p>
        </w:tc>
        <w:tc>
          <w:tcPr>
            <w:tcW w:w="964" w:type="dxa"/>
          </w:tcPr>
          <w:p w:rsidR="00D02AE8" w:rsidRDefault="00D02AE8" w:rsidP="00255F1E">
            <w:pPr>
              <w:tabs>
                <w:tab w:val="left" w:pos="5400"/>
              </w:tabs>
            </w:pPr>
            <w:r>
              <w:t>1</w:t>
            </w:r>
          </w:p>
        </w:tc>
        <w:tc>
          <w:tcPr>
            <w:tcW w:w="964" w:type="dxa"/>
          </w:tcPr>
          <w:p w:rsidR="00D02AE8" w:rsidRDefault="00D02AE8" w:rsidP="00D02AE8">
            <w:pPr>
              <w:tabs>
                <w:tab w:val="left" w:pos="5400"/>
              </w:tabs>
            </w:pPr>
            <w:r>
              <w:t>1</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0</w:t>
            </w:r>
          </w:p>
        </w:tc>
      </w:tr>
      <w:tr w:rsidR="00D02AE8" w:rsidTr="00D02AE8">
        <w:tc>
          <w:tcPr>
            <w:tcW w:w="2268" w:type="dxa"/>
          </w:tcPr>
          <w:p w:rsidR="00D02AE8" w:rsidRDefault="00D02AE8" w:rsidP="00255F1E">
            <w:pPr>
              <w:tabs>
                <w:tab w:val="left" w:pos="5400"/>
              </w:tabs>
            </w:pPr>
            <w:r>
              <w:t>Slight</w:t>
            </w:r>
          </w:p>
        </w:tc>
        <w:tc>
          <w:tcPr>
            <w:tcW w:w="964" w:type="dxa"/>
          </w:tcPr>
          <w:p w:rsidR="00D02AE8" w:rsidRDefault="00D02AE8" w:rsidP="00255F1E">
            <w:pPr>
              <w:tabs>
                <w:tab w:val="left" w:pos="5400"/>
              </w:tabs>
            </w:pPr>
            <w:r>
              <w:t>0</w:t>
            </w:r>
          </w:p>
        </w:tc>
        <w:tc>
          <w:tcPr>
            <w:tcW w:w="964" w:type="dxa"/>
          </w:tcPr>
          <w:p w:rsidR="00D02AE8" w:rsidRDefault="00D02AE8" w:rsidP="00D02AE8">
            <w:pPr>
              <w:tabs>
                <w:tab w:val="left" w:pos="5400"/>
              </w:tabs>
            </w:pPr>
            <w:r>
              <w:t>1</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2</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0</w:t>
            </w:r>
          </w:p>
        </w:tc>
        <w:tc>
          <w:tcPr>
            <w:tcW w:w="964" w:type="dxa"/>
          </w:tcPr>
          <w:p w:rsidR="00D02AE8" w:rsidRDefault="00D02AE8" w:rsidP="00255F1E">
            <w:pPr>
              <w:tabs>
                <w:tab w:val="left" w:pos="5400"/>
              </w:tabs>
            </w:pPr>
            <w:r>
              <w:t>1</w:t>
            </w:r>
          </w:p>
        </w:tc>
        <w:tc>
          <w:tcPr>
            <w:tcW w:w="964" w:type="dxa"/>
          </w:tcPr>
          <w:p w:rsidR="00D02AE8" w:rsidRDefault="00D02AE8" w:rsidP="00255F1E">
            <w:pPr>
              <w:tabs>
                <w:tab w:val="left" w:pos="5400"/>
              </w:tabs>
            </w:pPr>
            <w:r>
              <w:t>0</w:t>
            </w:r>
          </w:p>
        </w:tc>
      </w:tr>
      <w:tr w:rsidR="00D02AE8" w:rsidTr="00D02AE8">
        <w:tc>
          <w:tcPr>
            <w:tcW w:w="2268" w:type="dxa"/>
          </w:tcPr>
          <w:p w:rsidR="00D02AE8" w:rsidRPr="00D02AE8" w:rsidRDefault="00D02AE8" w:rsidP="00255F1E">
            <w:pPr>
              <w:tabs>
                <w:tab w:val="left" w:pos="5400"/>
              </w:tabs>
              <w:rPr>
                <w:b/>
              </w:rPr>
            </w:pPr>
            <w:r w:rsidRPr="00D02AE8">
              <w:rPr>
                <w:b/>
              </w:rPr>
              <w:t>Total</w:t>
            </w:r>
          </w:p>
        </w:tc>
        <w:tc>
          <w:tcPr>
            <w:tcW w:w="964" w:type="dxa"/>
          </w:tcPr>
          <w:p w:rsidR="00D02AE8" w:rsidRPr="00D02AE8" w:rsidRDefault="00D02AE8" w:rsidP="00255F1E">
            <w:pPr>
              <w:tabs>
                <w:tab w:val="left" w:pos="5400"/>
              </w:tabs>
              <w:rPr>
                <w:b/>
              </w:rPr>
            </w:pPr>
            <w:r w:rsidRPr="00D02AE8">
              <w:rPr>
                <w:b/>
              </w:rPr>
              <w:t>1</w:t>
            </w:r>
          </w:p>
        </w:tc>
        <w:tc>
          <w:tcPr>
            <w:tcW w:w="964" w:type="dxa"/>
          </w:tcPr>
          <w:p w:rsidR="00D02AE8" w:rsidRPr="00D02AE8" w:rsidRDefault="00D02AE8" w:rsidP="00D02AE8">
            <w:pPr>
              <w:tabs>
                <w:tab w:val="left" w:pos="5400"/>
              </w:tabs>
              <w:rPr>
                <w:b/>
              </w:rPr>
            </w:pPr>
            <w:r w:rsidRPr="00D02AE8">
              <w:rPr>
                <w:b/>
              </w:rPr>
              <w:t>2</w:t>
            </w:r>
          </w:p>
        </w:tc>
        <w:tc>
          <w:tcPr>
            <w:tcW w:w="964" w:type="dxa"/>
          </w:tcPr>
          <w:p w:rsidR="00D02AE8" w:rsidRPr="00D02AE8" w:rsidRDefault="00D02AE8" w:rsidP="00255F1E">
            <w:pPr>
              <w:tabs>
                <w:tab w:val="left" w:pos="5400"/>
              </w:tabs>
              <w:rPr>
                <w:b/>
              </w:rPr>
            </w:pPr>
            <w:r w:rsidRPr="00D02AE8">
              <w:rPr>
                <w:b/>
              </w:rPr>
              <w:t>3</w:t>
            </w:r>
          </w:p>
        </w:tc>
        <w:tc>
          <w:tcPr>
            <w:tcW w:w="964" w:type="dxa"/>
          </w:tcPr>
          <w:p w:rsidR="00D02AE8" w:rsidRPr="00D02AE8" w:rsidRDefault="00D02AE8" w:rsidP="00255F1E">
            <w:pPr>
              <w:tabs>
                <w:tab w:val="left" w:pos="5400"/>
              </w:tabs>
              <w:rPr>
                <w:b/>
              </w:rPr>
            </w:pPr>
            <w:r w:rsidRPr="00D02AE8">
              <w:rPr>
                <w:b/>
              </w:rPr>
              <w:t>3</w:t>
            </w:r>
          </w:p>
        </w:tc>
        <w:tc>
          <w:tcPr>
            <w:tcW w:w="964" w:type="dxa"/>
          </w:tcPr>
          <w:p w:rsidR="00D02AE8" w:rsidRPr="00D02AE8" w:rsidRDefault="00D02AE8" w:rsidP="00255F1E">
            <w:pPr>
              <w:tabs>
                <w:tab w:val="left" w:pos="5400"/>
              </w:tabs>
              <w:rPr>
                <w:b/>
              </w:rPr>
            </w:pPr>
            <w:r w:rsidRPr="00D02AE8">
              <w:rPr>
                <w:b/>
              </w:rPr>
              <w:t>1</w:t>
            </w:r>
          </w:p>
        </w:tc>
        <w:tc>
          <w:tcPr>
            <w:tcW w:w="964" w:type="dxa"/>
          </w:tcPr>
          <w:p w:rsidR="00D02AE8" w:rsidRPr="00D02AE8" w:rsidRDefault="00D02AE8" w:rsidP="00255F1E">
            <w:pPr>
              <w:tabs>
                <w:tab w:val="left" w:pos="5400"/>
              </w:tabs>
              <w:rPr>
                <w:b/>
              </w:rPr>
            </w:pPr>
            <w:r>
              <w:rPr>
                <w:b/>
              </w:rPr>
              <w:t>1</w:t>
            </w:r>
          </w:p>
        </w:tc>
        <w:tc>
          <w:tcPr>
            <w:tcW w:w="964" w:type="dxa"/>
          </w:tcPr>
          <w:p w:rsidR="00D02AE8" w:rsidRPr="00D02AE8" w:rsidRDefault="00D02AE8" w:rsidP="00255F1E">
            <w:pPr>
              <w:tabs>
                <w:tab w:val="left" w:pos="5400"/>
              </w:tabs>
              <w:rPr>
                <w:b/>
              </w:rPr>
            </w:pPr>
            <w:r>
              <w:rPr>
                <w:b/>
              </w:rPr>
              <w:t>2</w:t>
            </w:r>
          </w:p>
        </w:tc>
        <w:tc>
          <w:tcPr>
            <w:tcW w:w="964" w:type="dxa"/>
          </w:tcPr>
          <w:p w:rsidR="00D02AE8" w:rsidRPr="00D02AE8" w:rsidRDefault="00D02AE8" w:rsidP="00255F1E">
            <w:pPr>
              <w:tabs>
                <w:tab w:val="left" w:pos="5400"/>
              </w:tabs>
              <w:rPr>
                <w:b/>
              </w:rPr>
            </w:pPr>
            <w:r>
              <w:rPr>
                <w:b/>
              </w:rPr>
              <w:t>1</w:t>
            </w:r>
          </w:p>
        </w:tc>
      </w:tr>
    </w:tbl>
    <w:p w:rsidR="00255F1E" w:rsidRDefault="00255F1E" w:rsidP="00793DD5">
      <w:pPr>
        <w:tabs>
          <w:tab w:val="left" w:pos="5400"/>
        </w:tabs>
      </w:pPr>
    </w:p>
    <w:tbl>
      <w:tblPr>
        <w:tblStyle w:val="TableGrid"/>
        <w:tblW w:w="9980" w:type="dxa"/>
        <w:tblLook w:val="04A0" w:firstRow="1" w:lastRow="0" w:firstColumn="1" w:lastColumn="0" w:noHBand="0" w:noVBand="1"/>
        <w:tblCaption w:val="Recorded Road Traffic Casualties by severity"/>
        <w:tblDescription w:val="This table provides the number of Road traffic collision casualites at the specified location, by severity, from 1st January 2013 to 30th April 2023"/>
      </w:tblPr>
      <w:tblGrid>
        <w:gridCol w:w="2268"/>
        <w:gridCol w:w="964"/>
        <w:gridCol w:w="964"/>
        <w:gridCol w:w="964"/>
        <w:gridCol w:w="964"/>
        <w:gridCol w:w="964"/>
        <w:gridCol w:w="964"/>
        <w:gridCol w:w="964"/>
        <w:gridCol w:w="964"/>
      </w:tblGrid>
      <w:tr w:rsidR="00D02AE8" w:rsidRPr="00557306" w:rsidTr="00F046AA">
        <w:trPr>
          <w:tblHeader/>
        </w:trPr>
        <w:tc>
          <w:tcPr>
            <w:tcW w:w="2268" w:type="dxa"/>
            <w:shd w:val="clear" w:color="auto" w:fill="D9D9D9" w:themeFill="background1" w:themeFillShade="D9"/>
          </w:tcPr>
          <w:p w:rsidR="00D02AE8" w:rsidRPr="00557306" w:rsidRDefault="00D02AE8" w:rsidP="00D02AE8">
            <w:pPr>
              <w:rPr>
                <w:b/>
              </w:rPr>
            </w:pPr>
            <w:r>
              <w:rPr>
                <w:b/>
              </w:rPr>
              <w:t>Casualty Severity</w:t>
            </w:r>
          </w:p>
        </w:tc>
        <w:tc>
          <w:tcPr>
            <w:tcW w:w="964" w:type="dxa"/>
            <w:shd w:val="clear" w:color="auto" w:fill="D9D9D9" w:themeFill="background1" w:themeFillShade="D9"/>
          </w:tcPr>
          <w:p w:rsidR="00D02AE8" w:rsidRPr="00557306" w:rsidRDefault="00D02AE8" w:rsidP="00F046AA">
            <w:pPr>
              <w:rPr>
                <w:b/>
              </w:rPr>
            </w:pPr>
            <w:r>
              <w:rPr>
                <w:b/>
              </w:rPr>
              <w:t>2015</w:t>
            </w:r>
          </w:p>
        </w:tc>
        <w:tc>
          <w:tcPr>
            <w:tcW w:w="964" w:type="dxa"/>
            <w:shd w:val="clear" w:color="auto" w:fill="D9D9D9" w:themeFill="background1" w:themeFillShade="D9"/>
          </w:tcPr>
          <w:p w:rsidR="00D02AE8" w:rsidRPr="00557306" w:rsidRDefault="00D02AE8" w:rsidP="00F046AA">
            <w:pPr>
              <w:rPr>
                <w:b/>
              </w:rPr>
            </w:pPr>
            <w:r>
              <w:rPr>
                <w:b/>
              </w:rPr>
              <w:t>2016</w:t>
            </w:r>
          </w:p>
        </w:tc>
        <w:tc>
          <w:tcPr>
            <w:tcW w:w="964" w:type="dxa"/>
            <w:shd w:val="clear" w:color="auto" w:fill="D9D9D9" w:themeFill="background1" w:themeFillShade="D9"/>
          </w:tcPr>
          <w:p w:rsidR="00D02AE8" w:rsidRPr="00557306" w:rsidRDefault="00D02AE8" w:rsidP="00F046AA">
            <w:pPr>
              <w:rPr>
                <w:b/>
              </w:rPr>
            </w:pPr>
            <w:r>
              <w:rPr>
                <w:b/>
              </w:rPr>
              <w:t>2018</w:t>
            </w:r>
          </w:p>
        </w:tc>
        <w:tc>
          <w:tcPr>
            <w:tcW w:w="964" w:type="dxa"/>
            <w:shd w:val="clear" w:color="auto" w:fill="D9D9D9" w:themeFill="background1" w:themeFillShade="D9"/>
          </w:tcPr>
          <w:p w:rsidR="00D02AE8" w:rsidRPr="00557306" w:rsidRDefault="00D02AE8" w:rsidP="00F046AA">
            <w:pPr>
              <w:rPr>
                <w:b/>
              </w:rPr>
            </w:pPr>
            <w:r>
              <w:rPr>
                <w:b/>
              </w:rPr>
              <w:t>2019</w:t>
            </w:r>
          </w:p>
        </w:tc>
        <w:tc>
          <w:tcPr>
            <w:tcW w:w="964" w:type="dxa"/>
            <w:shd w:val="clear" w:color="auto" w:fill="D9D9D9" w:themeFill="background1" w:themeFillShade="D9"/>
          </w:tcPr>
          <w:p w:rsidR="00D02AE8" w:rsidRDefault="00D02AE8" w:rsidP="00F046AA">
            <w:pPr>
              <w:rPr>
                <w:b/>
              </w:rPr>
            </w:pPr>
            <w:r>
              <w:rPr>
                <w:b/>
              </w:rPr>
              <w:t>2020</w:t>
            </w:r>
          </w:p>
        </w:tc>
        <w:tc>
          <w:tcPr>
            <w:tcW w:w="964" w:type="dxa"/>
            <w:shd w:val="clear" w:color="auto" w:fill="D9D9D9" w:themeFill="background1" w:themeFillShade="D9"/>
          </w:tcPr>
          <w:p w:rsidR="00D02AE8" w:rsidRDefault="00D02AE8" w:rsidP="00F046AA">
            <w:pPr>
              <w:rPr>
                <w:b/>
              </w:rPr>
            </w:pPr>
            <w:r>
              <w:rPr>
                <w:b/>
              </w:rPr>
              <w:t>2021</w:t>
            </w:r>
          </w:p>
        </w:tc>
        <w:tc>
          <w:tcPr>
            <w:tcW w:w="964" w:type="dxa"/>
            <w:shd w:val="clear" w:color="auto" w:fill="D9D9D9" w:themeFill="background1" w:themeFillShade="D9"/>
          </w:tcPr>
          <w:p w:rsidR="00D02AE8" w:rsidRDefault="00D02AE8" w:rsidP="00F046AA">
            <w:pPr>
              <w:rPr>
                <w:b/>
              </w:rPr>
            </w:pPr>
            <w:r>
              <w:rPr>
                <w:b/>
              </w:rPr>
              <w:t>2022</w:t>
            </w:r>
          </w:p>
        </w:tc>
        <w:tc>
          <w:tcPr>
            <w:tcW w:w="964" w:type="dxa"/>
            <w:shd w:val="clear" w:color="auto" w:fill="D9D9D9" w:themeFill="background1" w:themeFillShade="D9"/>
          </w:tcPr>
          <w:p w:rsidR="00D02AE8" w:rsidRDefault="00D02AE8" w:rsidP="00F046AA">
            <w:pPr>
              <w:rPr>
                <w:b/>
              </w:rPr>
            </w:pPr>
            <w:r>
              <w:rPr>
                <w:b/>
              </w:rPr>
              <w:t>2023</w:t>
            </w:r>
          </w:p>
        </w:tc>
      </w:tr>
      <w:tr w:rsidR="00D02AE8" w:rsidTr="00F046AA">
        <w:tc>
          <w:tcPr>
            <w:tcW w:w="2268" w:type="dxa"/>
          </w:tcPr>
          <w:p w:rsidR="00D02AE8" w:rsidRDefault="00D02AE8" w:rsidP="00F046AA">
            <w:pPr>
              <w:tabs>
                <w:tab w:val="left" w:pos="5400"/>
              </w:tabs>
            </w:pPr>
            <w:r>
              <w:t>Fatal</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2</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1</w:t>
            </w:r>
          </w:p>
        </w:tc>
      </w:tr>
      <w:tr w:rsidR="00D02AE8" w:rsidTr="00F046AA">
        <w:tc>
          <w:tcPr>
            <w:tcW w:w="2268" w:type="dxa"/>
          </w:tcPr>
          <w:p w:rsidR="00D02AE8" w:rsidRDefault="00D02AE8" w:rsidP="00F046AA">
            <w:pPr>
              <w:tabs>
                <w:tab w:val="left" w:pos="5400"/>
              </w:tabs>
            </w:pPr>
            <w:r>
              <w:t>Serious</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0</w:t>
            </w:r>
          </w:p>
        </w:tc>
      </w:tr>
      <w:tr w:rsidR="00D02AE8" w:rsidTr="00F046AA">
        <w:tc>
          <w:tcPr>
            <w:tcW w:w="2268" w:type="dxa"/>
          </w:tcPr>
          <w:p w:rsidR="00D02AE8" w:rsidRDefault="00D02AE8" w:rsidP="00F046AA">
            <w:pPr>
              <w:tabs>
                <w:tab w:val="left" w:pos="5400"/>
              </w:tabs>
            </w:pPr>
            <w:r>
              <w:t>Slight</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2</w:t>
            </w:r>
          </w:p>
        </w:tc>
        <w:tc>
          <w:tcPr>
            <w:tcW w:w="964" w:type="dxa"/>
          </w:tcPr>
          <w:p w:rsidR="00D02AE8" w:rsidRDefault="00D02AE8" w:rsidP="00F046AA">
            <w:pPr>
              <w:tabs>
                <w:tab w:val="left" w:pos="5400"/>
              </w:tabs>
            </w:pPr>
            <w:r>
              <w:t>2</w:t>
            </w:r>
          </w:p>
        </w:tc>
        <w:tc>
          <w:tcPr>
            <w:tcW w:w="964" w:type="dxa"/>
          </w:tcPr>
          <w:p w:rsidR="00D02AE8" w:rsidRDefault="00D02AE8" w:rsidP="00F046AA">
            <w:pPr>
              <w:tabs>
                <w:tab w:val="left" w:pos="5400"/>
              </w:tabs>
            </w:pPr>
            <w:r>
              <w:t>3</w:t>
            </w:r>
          </w:p>
        </w:tc>
        <w:tc>
          <w:tcPr>
            <w:tcW w:w="964" w:type="dxa"/>
          </w:tcPr>
          <w:p w:rsidR="00D02AE8" w:rsidRDefault="00D02AE8" w:rsidP="00F046AA">
            <w:pPr>
              <w:tabs>
                <w:tab w:val="left" w:pos="5400"/>
              </w:tabs>
            </w:pPr>
            <w:r>
              <w:t>2</w:t>
            </w:r>
          </w:p>
        </w:tc>
        <w:tc>
          <w:tcPr>
            <w:tcW w:w="964" w:type="dxa"/>
          </w:tcPr>
          <w:p w:rsidR="00D02AE8" w:rsidRDefault="00D02AE8" w:rsidP="00F046AA">
            <w:pPr>
              <w:tabs>
                <w:tab w:val="left" w:pos="5400"/>
              </w:tabs>
            </w:pPr>
            <w:r>
              <w:t>0</w:t>
            </w:r>
          </w:p>
        </w:tc>
        <w:tc>
          <w:tcPr>
            <w:tcW w:w="964" w:type="dxa"/>
          </w:tcPr>
          <w:p w:rsidR="00D02AE8" w:rsidRDefault="00D02AE8" w:rsidP="00F046AA">
            <w:pPr>
              <w:tabs>
                <w:tab w:val="left" w:pos="5400"/>
              </w:tabs>
            </w:pPr>
            <w:r>
              <w:t>1</w:t>
            </w:r>
          </w:p>
        </w:tc>
        <w:tc>
          <w:tcPr>
            <w:tcW w:w="964" w:type="dxa"/>
          </w:tcPr>
          <w:p w:rsidR="00D02AE8" w:rsidRDefault="00D02AE8" w:rsidP="00F046AA">
            <w:pPr>
              <w:tabs>
                <w:tab w:val="left" w:pos="5400"/>
              </w:tabs>
            </w:pPr>
            <w:r>
              <w:t>0</w:t>
            </w:r>
          </w:p>
        </w:tc>
      </w:tr>
      <w:tr w:rsidR="00D02AE8" w:rsidTr="00F046AA">
        <w:tc>
          <w:tcPr>
            <w:tcW w:w="2268" w:type="dxa"/>
          </w:tcPr>
          <w:p w:rsidR="00D02AE8" w:rsidRPr="00D02AE8" w:rsidRDefault="00D02AE8" w:rsidP="00F046AA">
            <w:pPr>
              <w:tabs>
                <w:tab w:val="left" w:pos="5400"/>
              </w:tabs>
              <w:rPr>
                <w:b/>
              </w:rPr>
            </w:pPr>
            <w:r w:rsidRPr="00D02AE8">
              <w:rPr>
                <w:b/>
              </w:rPr>
              <w:t>Total</w:t>
            </w:r>
          </w:p>
        </w:tc>
        <w:tc>
          <w:tcPr>
            <w:tcW w:w="964" w:type="dxa"/>
          </w:tcPr>
          <w:p w:rsidR="00D02AE8" w:rsidRPr="00D02AE8" w:rsidRDefault="00D02AE8" w:rsidP="00F046AA">
            <w:pPr>
              <w:tabs>
                <w:tab w:val="left" w:pos="5400"/>
              </w:tabs>
              <w:rPr>
                <w:b/>
              </w:rPr>
            </w:pPr>
            <w:r w:rsidRPr="00D02AE8">
              <w:rPr>
                <w:b/>
              </w:rPr>
              <w:t>1</w:t>
            </w:r>
          </w:p>
        </w:tc>
        <w:tc>
          <w:tcPr>
            <w:tcW w:w="964" w:type="dxa"/>
          </w:tcPr>
          <w:p w:rsidR="00D02AE8" w:rsidRPr="00D02AE8" w:rsidRDefault="00D02AE8" w:rsidP="00F046AA">
            <w:pPr>
              <w:tabs>
                <w:tab w:val="left" w:pos="5400"/>
              </w:tabs>
              <w:rPr>
                <w:b/>
              </w:rPr>
            </w:pPr>
            <w:r>
              <w:rPr>
                <w:b/>
              </w:rPr>
              <w:t>3</w:t>
            </w:r>
          </w:p>
        </w:tc>
        <w:tc>
          <w:tcPr>
            <w:tcW w:w="964" w:type="dxa"/>
          </w:tcPr>
          <w:p w:rsidR="00D02AE8" w:rsidRPr="00D02AE8" w:rsidRDefault="00D02AE8" w:rsidP="00F046AA">
            <w:pPr>
              <w:tabs>
                <w:tab w:val="left" w:pos="5400"/>
              </w:tabs>
              <w:rPr>
                <w:b/>
              </w:rPr>
            </w:pPr>
            <w:r>
              <w:rPr>
                <w:b/>
              </w:rPr>
              <w:t>4</w:t>
            </w:r>
          </w:p>
        </w:tc>
        <w:tc>
          <w:tcPr>
            <w:tcW w:w="964" w:type="dxa"/>
          </w:tcPr>
          <w:p w:rsidR="00D02AE8" w:rsidRPr="00D02AE8" w:rsidRDefault="00D02AE8" w:rsidP="00F046AA">
            <w:pPr>
              <w:tabs>
                <w:tab w:val="left" w:pos="5400"/>
              </w:tabs>
              <w:rPr>
                <w:b/>
              </w:rPr>
            </w:pPr>
            <w:r>
              <w:rPr>
                <w:b/>
              </w:rPr>
              <w:t>4</w:t>
            </w:r>
          </w:p>
        </w:tc>
        <w:tc>
          <w:tcPr>
            <w:tcW w:w="964" w:type="dxa"/>
          </w:tcPr>
          <w:p w:rsidR="00D02AE8" w:rsidRPr="00D02AE8" w:rsidRDefault="00D02AE8" w:rsidP="00F046AA">
            <w:pPr>
              <w:tabs>
                <w:tab w:val="left" w:pos="5400"/>
              </w:tabs>
              <w:rPr>
                <w:b/>
              </w:rPr>
            </w:pPr>
            <w:r>
              <w:rPr>
                <w:b/>
              </w:rPr>
              <w:t>2</w:t>
            </w:r>
          </w:p>
        </w:tc>
        <w:tc>
          <w:tcPr>
            <w:tcW w:w="964" w:type="dxa"/>
          </w:tcPr>
          <w:p w:rsidR="00D02AE8" w:rsidRPr="00D02AE8" w:rsidRDefault="00D02AE8" w:rsidP="00F046AA">
            <w:pPr>
              <w:tabs>
                <w:tab w:val="left" w:pos="5400"/>
              </w:tabs>
              <w:rPr>
                <w:b/>
              </w:rPr>
            </w:pPr>
            <w:r>
              <w:rPr>
                <w:b/>
              </w:rPr>
              <w:t>1</w:t>
            </w:r>
          </w:p>
        </w:tc>
        <w:tc>
          <w:tcPr>
            <w:tcW w:w="964" w:type="dxa"/>
          </w:tcPr>
          <w:p w:rsidR="00D02AE8" w:rsidRPr="00D02AE8" w:rsidRDefault="00D02AE8" w:rsidP="00F046AA">
            <w:pPr>
              <w:tabs>
                <w:tab w:val="left" w:pos="5400"/>
              </w:tabs>
              <w:rPr>
                <w:b/>
              </w:rPr>
            </w:pPr>
            <w:r>
              <w:rPr>
                <w:b/>
              </w:rPr>
              <w:t>2</w:t>
            </w:r>
          </w:p>
        </w:tc>
        <w:tc>
          <w:tcPr>
            <w:tcW w:w="964" w:type="dxa"/>
          </w:tcPr>
          <w:p w:rsidR="00D02AE8" w:rsidRPr="00D02AE8" w:rsidRDefault="00D02AE8" w:rsidP="00F046AA">
            <w:pPr>
              <w:tabs>
                <w:tab w:val="left" w:pos="5400"/>
              </w:tabs>
              <w:rPr>
                <w:b/>
              </w:rPr>
            </w:pPr>
            <w:r>
              <w:rPr>
                <w:b/>
              </w:rPr>
              <w:t>1</w:t>
            </w:r>
          </w:p>
        </w:tc>
      </w:tr>
    </w:tbl>
    <w:p w:rsidR="00BF6B81" w:rsidRDefault="00D02AE8" w:rsidP="00D02AE8">
      <w:r w:rsidRPr="00D02AE8">
        <w:lastRenderedPageBreak/>
        <w:t>All statistics are provisional and should be treated as management information. All data have been extracted from Police Scotland internal systems and are correct as at 18/5/2023.</w:t>
      </w:r>
    </w:p>
    <w:p w:rsidR="00D02AE8" w:rsidRDefault="00D02AE8" w:rsidP="00D02AE8">
      <w:r>
        <w:t>On the 12th June 2019, CRaSH was implemented within D Division. On the 3rd July 2019, CRaSH was implemented across the other Police Divisions within Police Scotland. CRaSH replaced the existing procedures for recording Road Traffic Collisions.</w:t>
      </w:r>
    </w:p>
    <w:p w:rsidR="00D02AE8" w:rsidRDefault="00D02AE8" w:rsidP="00D02AE8">
      <w:r>
        <w:t xml:space="preserve">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 </w:t>
      </w:r>
    </w:p>
    <w:p w:rsidR="00D02AE8" w:rsidRDefault="00D02AE8" w:rsidP="00D02AE8">
      <w:r>
        <w:t>As such, there may have been other collisions within the location of your request, which were not reported to Police Scotland, nor which required a collision report to be created, and will therefore not be included within the statistics.</w:t>
      </w:r>
    </w:p>
    <w:p w:rsidR="00D02AE8" w:rsidRPr="00B11A55" w:rsidRDefault="00D02AE8" w:rsidP="00D02AE8"/>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171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A1716"/>
    <w:rsid w:val="0036503B"/>
    <w:rsid w:val="003D6D03"/>
    <w:rsid w:val="003E12CA"/>
    <w:rsid w:val="004010DC"/>
    <w:rsid w:val="004341F0"/>
    <w:rsid w:val="00456324"/>
    <w:rsid w:val="00475460"/>
    <w:rsid w:val="00490317"/>
    <w:rsid w:val="00491644"/>
    <w:rsid w:val="00496A08"/>
    <w:rsid w:val="004E1605"/>
    <w:rsid w:val="004F653C"/>
    <w:rsid w:val="00507250"/>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2AE8"/>
    <w:rsid w:val="00D05706"/>
    <w:rsid w:val="00D27DC5"/>
    <w:rsid w:val="00D47E36"/>
    <w:rsid w:val="00D55588"/>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2023-05-23T07:00:00Z</cp:lastPrinted>
  <dcterms:created xsi:type="dcterms:W3CDTF">2023-05-22T10:55:00Z</dcterms:created>
  <dcterms:modified xsi:type="dcterms:W3CDTF">2023-05-23T07:01:00Z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