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07D181D" w14:textId="77777777" w:rsidTr="00540A52">
        <w:trPr>
          <w:trHeight w:val="2552"/>
          <w:tblHeader/>
        </w:trPr>
        <w:tc>
          <w:tcPr>
            <w:tcW w:w="2269" w:type="dxa"/>
          </w:tcPr>
          <w:p w14:paraId="76E46A1E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9F3E05F" wp14:editId="0BF3712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3C7F6F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195B059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3F1C50C" w14:textId="1F2C41F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430379">
              <w:t>2785</w:t>
            </w:r>
          </w:p>
          <w:p w14:paraId="7D2145BB" w14:textId="588FB7B6" w:rsidR="00B17211" w:rsidRDefault="00456324" w:rsidP="00A1104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8514C">
              <w:t>20</w:t>
            </w:r>
            <w:r w:rsidR="0008514C" w:rsidRPr="0008514C">
              <w:rPr>
                <w:vertAlign w:val="superscript"/>
              </w:rPr>
              <w:t>th</w:t>
            </w:r>
            <w:r w:rsidR="0008514C">
              <w:t xml:space="preserve"> </w:t>
            </w:r>
            <w:r w:rsidR="00430379">
              <w:t>November</w:t>
            </w:r>
            <w:r w:rsidR="005B265A">
              <w:t xml:space="preserve"> </w:t>
            </w:r>
            <w:r>
              <w:t>2023</w:t>
            </w:r>
          </w:p>
        </w:tc>
      </w:tr>
    </w:tbl>
    <w:p w14:paraId="038F1643" w14:textId="77777777" w:rsidR="00CB4A1A" w:rsidRDefault="00CB4A1A" w:rsidP="00CB4A1A">
      <w:r>
        <w:t>Protecting the public is a top priority for Police Scotland. In Scotland Multi Agency Public Protection Arrangements (MAPPA), provides a comprehensive response to a complex issue, using professional assessment and management to properly target resources at those who pose a risk to the public.</w:t>
      </w:r>
    </w:p>
    <w:p w14:paraId="2355AE1B" w14:textId="77777777" w:rsidR="00CB4A1A" w:rsidRDefault="00CB4A1A" w:rsidP="00CB4A1A">
      <w:r>
        <w:t xml:space="preserve">Police Scotland works in partnership with a number of agencies through MAPPA to ensure that all Registered Sex Offenders (RSO) are robustly managed within the community. </w:t>
      </w:r>
    </w:p>
    <w:p w14:paraId="13B78C53" w14:textId="41679EFB" w:rsidR="00CB4A1A" w:rsidRDefault="00CB4A1A" w:rsidP="0036503B">
      <w:r>
        <w:t>While we can never eliminate risk entirely, we want to reassure communities that all reasonable steps are being taken to protect them.</w:t>
      </w:r>
    </w:p>
    <w:p w14:paraId="5A12C9B4" w14:textId="0AE1CE64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D68EB0B" w14:textId="3E6EF676" w:rsidR="00430379" w:rsidRPr="00430379" w:rsidRDefault="00430379" w:rsidP="00430379">
      <w:pPr>
        <w:pStyle w:val="Heading2"/>
      </w:pPr>
      <w:r w:rsidRPr="00430379">
        <w:t>Freedom of Information of Male &amp; Female sex offenders registration for Fife, Scotland.</w:t>
      </w:r>
    </w:p>
    <w:p w14:paraId="5F434165" w14:textId="72D46F1B" w:rsidR="00430379" w:rsidRDefault="00430379" w:rsidP="00430379">
      <w:r>
        <w:t xml:space="preserve">An individual who has received a conviction or finding in respect of a specified offence under Schedule 3 of the Sexual Offences Act 2003 is automatically subject to the Notification Requirements of Part 2 of the Sexual Offences Act 2003. </w:t>
      </w:r>
    </w:p>
    <w:p w14:paraId="3589C6CD" w14:textId="3905FFE2" w:rsidR="00CB4A1A" w:rsidRDefault="00430379" w:rsidP="00430379">
      <w:r>
        <w:t xml:space="preserve">Following </w:t>
      </w:r>
      <w:r w:rsidR="00CB4A1A">
        <w:t>conviction,</w:t>
      </w:r>
      <w:r>
        <w:t xml:space="preserve"> the individual, referred to as a RSO must attend a Prescribed Police Station within 3 days of either conviction for the offence which placed them on “the register” or of being released from custody following this conviction and provide notifiable information. In </w:t>
      </w:r>
      <w:r w:rsidR="00CB4A1A">
        <w:t>addition,</w:t>
      </w:r>
      <w:r>
        <w:t xml:space="preserve"> the individual is required to attend a Prescribed Police Station should any of this notifiable information change. There is also a requirement for a periodic (annual) notification by the individual. All the relevant requirements are set out in the aforementioned legislation. </w:t>
      </w:r>
    </w:p>
    <w:p w14:paraId="4F56CB5C" w14:textId="77777777" w:rsidR="00FD481D" w:rsidRDefault="00FD481D" w:rsidP="00430379">
      <w:r>
        <w:t>The</w:t>
      </w:r>
      <w:r w:rsidR="00430379">
        <w:t xml:space="preserve"> individuals</w:t>
      </w:r>
      <w:r w:rsidR="00CB4A1A">
        <w:t>’</w:t>
      </w:r>
      <w:r w:rsidR="00430379">
        <w:t xml:space="preserve"> sex or gender are not notifiable information as set out in the legislation</w:t>
      </w:r>
      <w:r w:rsidR="00CB4A1A">
        <w:t xml:space="preserve"> and</w:t>
      </w:r>
      <w:r>
        <w:t xml:space="preserve"> as such, an RSO does not need to provide Police Scotland with confirmation of their gender or sex. </w:t>
      </w:r>
    </w:p>
    <w:p w14:paraId="70860348" w14:textId="2D9BCE19" w:rsidR="00255F1E" w:rsidRDefault="00FD481D" w:rsidP="00430379">
      <w:r>
        <w:lastRenderedPageBreak/>
        <w:t xml:space="preserve">Whilst Police Scotland does record whether an RSO is a male or female on our system and there is a section for recording the gender, </w:t>
      </w:r>
      <w:r w:rsidR="00CB4A1A">
        <w:t>it is not always completed</w:t>
      </w:r>
      <w:r>
        <w:t xml:space="preserve"> and </w:t>
      </w:r>
      <w:r w:rsidR="00B46B7A">
        <w:t xml:space="preserve">as such, it is not possible to conduct a search which would automatically retrieve a breakdown by gender. </w:t>
      </w:r>
    </w:p>
    <w:p w14:paraId="06F8FF80" w14:textId="53546548" w:rsidR="00FD481D" w:rsidRDefault="00B46B7A" w:rsidP="00430379">
      <w:r>
        <w:t>The</w:t>
      </w:r>
      <w:r w:rsidR="00FD481D">
        <w:t xml:space="preserve"> only way to provide you with an accurate response would be to individually examine </w:t>
      </w:r>
      <w:r>
        <w:t>the records for each RSO</w:t>
      </w:r>
      <w:r w:rsidR="00FD481D">
        <w:t xml:space="preserve"> within Fife to establish whether they have disclosed their gender</w:t>
      </w:r>
      <w:r>
        <w:t xml:space="preserve">. </w:t>
      </w:r>
    </w:p>
    <w:p w14:paraId="47210636" w14:textId="1A6A9F51" w:rsidR="00430379" w:rsidRDefault="00FD481D" w:rsidP="00430379">
      <w:pPr>
        <w:tabs>
          <w:tab w:val="left" w:pos="5400"/>
        </w:tabs>
      </w:pPr>
      <w:r>
        <w:t>As at</w:t>
      </w:r>
      <w:r w:rsidR="00430379">
        <w:t xml:space="preserve"> the 2</w:t>
      </w:r>
      <w:r w:rsidR="00430379" w:rsidRPr="00430379">
        <w:rPr>
          <w:vertAlign w:val="superscript"/>
        </w:rPr>
        <w:t>nd</w:t>
      </w:r>
      <w:r w:rsidR="00430379">
        <w:t xml:space="preserve"> of November 2023 there were 684 Registered Sex Offenders (RSOs) recorded in the Fife Division of Police Scotland</w:t>
      </w:r>
      <w:r>
        <w:t xml:space="preserve">, each of which we would have to individually asses to determine their gender. </w:t>
      </w:r>
      <w:r w:rsidR="006D5F85">
        <w:t xml:space="preserve">Of these 684, I can however confirm that 7 are recorded as female. </w:t>
      </w:r>
    </w:p>
    <w:p w14:paraId="37D39488" w14:textId="1A26E2FD" w:rsidR="00FD481D" w:rsidRPr="00BB5D03" w:rsidRDefault="00FD481D" w:rsidP="00FD481D">
      <w:pPr>
        <w:tabs>
          <w:tab w:val="left" w:pos="5400"/>
        </w:tabs>
        <w:outlineLvl w:val="0"/>
      </w:pPr>
      <w:r w:rsidRPr="00BB5D03">
        <w:t xml:space="preserve">As you may be aware the current cost threshold is £600 and I estimate that it would cost well in excess of this amount to process your request. </w:t>
      </w:r>
    </w:p>
    <w:p w14:paraId="2BE2DEA9" w14:textId="60DEB716" w:rsidR="00FD481D" w:rsidRDefault="00FD481D" w:rsidP="00FD481D">
      <w:r w:rsidRPr="00BB5D03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05876719" w14:textId="3E9594AB" w:rsidR="00430379" w:rsidRDefault="00FD481D" w:rsidP="00430379">
      <w:pPr>
        <w:tabs>
          <w:tab w:val="left" w:pos="5400"/>
        </w:tabs>
      </w:pPr>
      <w:r>
        <w:t>Please note that s</w:t>
      </w:r>
      <w:r w:rsidR="00430379">
        <w:t>tatistics on the number of RSOs within Scotland, broken down by division and by postcode area are publicly available on our website via the below link:-</w:t>
      </w:r>
    </w:p>
    <w:p w14:paraId="5A3DF19F" w14:textId="455EFB46" w:rsidR="00430379" w:rsidRDefault="0008514C" w:rsidP="00430379">
      <w:pPr>
        <w:tabs>
          <w:tab w:val="left" w:pos="5400"/>
        </w:tabs>
      </w:pPr>
      <w:hyperlink r:id="rId8" w:history="1">
        <w:r w:rsidR="00430379">
          <w:rPr>
            <w:rStyle w:val="Hyperlink"/>
          </w:rPr>
          <w:t>Registered Sex Offender (RSO) Numbers - Police Scotland</w:t>
        </w:r>
      </w:hyperlink>
    </w:p>
    <w:p w14:paraId="395AD132" w14:textId="77777777" w:rsidR="00BF6B81" w:rsidRPr="00B11A55" w:rsidRDefault="00BF6B81" w:rsidP="00793DD5">
      <w:pPr>
        <w:tabs>
          <w:tab w:val="left" w:pos="5400"/>
        </w:tabs>
      </w:pPr>
    </w:p>
    <w:p w14:paraId="6C182DFF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76A990BC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227B4C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FE10E50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57EF0EFE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91F10C0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07D24D80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695C9" w14:textId="77777777" w:rsidR="00195CC4" w:rsidRDefault="00195CC4" w:rsidP="00491644">
      <w:r>
        <w:separator/>
      </w:r>
    </w:p>
  </w:endnote>
  <w:endnote w:type="continuationSeparator" w:id="0">
    <w:p w14:paraId="5237ECF7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0ABD3" w14:textId="77777777" w:rsidR="00491644" w:rsidRDefault="00491644">
    <w:pPr>
      <w:pStyle w:val="Footer"/>
    </w:pPr>
  </w:p>
  <w:p w14:paraId="346CA820" w14:textId="52F40CA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51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15888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851A5C8" wp14:editId="6F51DEF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2E4A17F" wp14:editId="08145C48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3AE2E13" w14:textId="03AAF99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51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5A1CA" w14:textId="77777777" w:rsidR="00491644" w:rsidRDefault="00491644">
    <w:pPr>
      <w:pStyle w:val="Footer"/>
    </w:pPr>
  </w:p>
  <w:p w14:paraId="089C6EBE" w14:textId="2B29A77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51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9D54B" w14:textId="77777777" w:rsidR="00195CC4" w:rsidRDefault="00195CC4" w:rsidP="00491644">
      <w:r>
        <w:separator/>
      </w:r>
    </w:p>
  </w:footnote>
  <w:footnote w:type="continuationSeparator" w:id="0">
    <w:p w14:paraId="27013D5E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8A930" w14:textId="7C1AEDB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51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2DF88B5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BF7FA" w14:textId="33E64C7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51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6C1E2" w14:textId="03A6751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51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DF8D5D7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0844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8514C"/>
    <w:rsid w:val="00090F3B"/>
    <w:rsid w:val="000E6526"/>
    <w:rsid w:val="001233D0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0379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6D5F85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1104B"/>
    <w:rsid w:val="00A25E93"/>
    <w:rsid w:val="00A320FF"/>
    <w:rsid w:val="00A70AC0"/>
    <w:rsid w:val="00A721CD"/>
    <w:rsid w:val="00AC443C"/>
    <w:rsid w:val="00B11A55"/>
    <w:rsid w:val="00B17211"/>
    <w:rsid w:val="00B461B2"/>
    <w:rsid w:val="00B46B7A"/>
    <w:rsid w:val="00B71B3C"/>
    <w:rsid w:val="00BC389E"/>
    <w:rsid w:val="00BF6B81"/>
    <w:rsid w:val="00C077A8"/>
    <w:rsid w:val="00C606A2"/>
    <w:rsid w:val="00C63872"/>
    <w:rsid w:val="00C84948"/>
    <w:rsid w:val="00CB4A1A"/>
    <w:rsid w:val="00CF1111"/>
    <w:rsid w:val="00D05706"/>
    <w:rsid w:val="00D27DC5"/>
    <w:rsid w:val="00D47E36"/>
    <w:rsid w:val="00E55D79"/>
    <w:rsid w:val="00EF4761"/>
    <w:rsid w:val="00F44AC4"/>
    <w:rsid w:val="00FC2DA7"/>
    <w:rsid w:val="00FD481D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490CD19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specialist-crime-division/sex-offender-policing-units/registered-sex-offender-rso-information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679</Words>
  <Characters>3873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2023-11-14T09:06:00Z</dcterms:created>
  <dcterms:modified xsi:type="dcterms:W3CDTF">2023-11-20T12:33:00Z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