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536CF776" w:rsidR="00B17211" w:rsidRPr="00B17211" w:rsidRDefault="00B17211" w:rsidP="007F490F">
            <w:r w:rsidRPr="007F490F">
              <w:rPr>
                <w:rStyle w:val="Heading2Char"/>
              </w:rPr>
              <w:t>Our reference:</w:t>
            </w:r>
            <w:r>
              <w:t xml:space="preserve">  FOI 2</w:t>
            </w:r>
            <w:r w:rsidR="00AC443C">
              <w:t>3</w:t>
            </w:r>
            <w:r>
              <w:t>-</w:t>
            </w:r>
            <w:r w:rsidR="0087271F">
              <w:t>2802</w:t>
            </w:r>
          </w:p>
          <w:p w14:paraId="7F9C6BF8" w14:textId="5970AD19" w:rsidR="00B17211" w:rsidRDefault="00456324" w:rsidP="007D55F6">
            <w:r w:rsidRPr="007F490F">
              <w:rPr>
                <w:rStyle w:val="Heading2Char"/>
              </w:rPr>
              <w:t>Respon</w:t>
            </w:r>
            <w:r w:rsidR="007D55F6">
              <w:rPr>
                <w:rStyle w:val="Heading2Char"/>
              </w:rPr>
              <w:t>ded to:</w:t>
            </w:r>
            <w:r w:rsidR="007F490F">
              <w:t xml:space="preserve"> </w:t>
            </w:r>
            <w:r w:rsidR="004238FB">
              <w:t>17</w:t>
            </w:r>
            <w:r>
              <w:t xml:space="preserve"> </w:t>
            </w:r>
            <w:r w:rsidR="00744955">
              <w:t>Novembe</w:t>
            </w:r>
            <w:r w:rsidR="001E48D6">
              <w:t>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BF9B959" w14:textId="143415FD" w:rsidR="00496A08" w:rsidRDefault="0087271F" w:rsidP="0087271F">
      <w:pPr>
        <w:pStyle w:val="Heading2"/>
      </w:pPr>
      <w:r w:rsidRPr="0087271F">
        <w:t>Please provide figures under the Freedom of Information Act for each year from 2018 to the most recent complete month of 2023.</w:t>
      </w:r>
      <w:r w:rsidRPr="0087271F">
        <w:br/>
        <w:t>1) The number of times the offence of an ‘out of control dog causing injury’ (008/21) has been recorded.</w:t>
      </w:r>
      <w:r w:rsidRPr="0087271F">
        <w:br/>
        <w:t>2) The data from Q1 split by outcome</w:t>
      </w:r>
    </w:p>
    <w:p w14:paraId="2DB8D535" w14:textId="77777777" w:rsidR="0087271F" w:rsidRPr="0087271F" w:rsidRDefault="0087271F" w:rsidP="0087271F">
      <w:pPr>
        <w:tabs>
          <w:tab w:val="left" w:pos="5400"/>
        </w:tabs>
      </w:pPr>
      <w:r w:rsidRPr="0087271F">
        <w:t>Please be first of all be advised that Police Scotland do not use Home Office crime or outcome classifications. As such, in terms of Section 17 of the Freedom of Information (Scotland) Act 2002, this represents a notice that the information you seek is not held by Police Scotland.</w:t>
      </w:r>
    </w:p>
    <w:p w14:paraId="26D82042" w14:textId="77777777" w:rsidR="0087271F" w:rsidRPr="0087271F" w:rsidRDefault="0087271F" w:rsidP="0087271F">
      <w:pPr>
        <w:tabs>
          <w:tab w:val="left" w:pos="5400"/>
        </w:tabs>
      </w:pPr>
      <w:r w:rsidRPr="0087271F">
        <w:t>I can advise you that, Police Scotland record crimes (recorded and detected) using the Scottish Government Justice Department</w:t>
      </w:r>
      <w:hyperlink r:id="rId8" w:history="1">
        <w:r w:rsidRPr="0087271F">
          <w:rPr>
            <w:rStyle w:val="Hyperlink"/>
          </w:rPr>
          <w:t xml:space="preserve"> crime classification codes</w:t>
        </w:r>
      </w:hyperlink>
      <w:r w:rsidRPr="0087271F">
        <w:t xml:space="preserve">. </w:t>
      </w:r>
    </w:p>
    <w:p w14:paraId="335C8A4C" w14:textId="123AA2B6" w:rsidR="00BF6B81" w:rsidRPr="00B11A55" w:rsidRDefault="0087271F" w:rsidP="00793DD5">
      <w:pPr>
        <w:tabs>
          <w:tab w:val="left" w:pos="5400"/>
        </w:tabs>
      </w:pPr>
      <w:r w:rsidRPr="0087271F">
        <w:t xml:space="preserve">However, to be of assistance </w:t>
      </w:r>
      <w:r>
        <w:t xml:space="preserve">you can access crime data on our website: </w:t>
      </w:r>
      <w:hyperlink r:id="rId9" w:history="1">
        <w:r w:rsidRPr="00374D80">
          <w:rPr>
            <w:rStyle w:val="Hyperlink"/>
          </w:rPr>
          <w:t>Crime data - Police Scotland</w:t>
        </w:r>
      </w:hyperlink>
      <w:r>
        <w:rPr>
          <w:color w:val="000000"/>
        </w:rPr>
        <w:t>. Stats are available by searching for ‘dog’ in the crime type column.</w:t>
      </w:r>
    </w:p>
    <w:p w14:paraId="00325197" w14:textId="77777777" w:rsidR="00496A08" w:rsidRPr="00BF6B81" w:rsidRDefault="00496A08" w:rsidP="00793DD5">
      <w:r>
        <w:t xml:space="preserve">If you require any further </w:t>
      </w:r>
      <w:r w:rsidRPr="00874BFD">
        <w:t>assistance</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5922202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38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7189DB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38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3EDCA59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38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12E383E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38FB">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1658E40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38F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1570E60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38FB">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1E48D6"/>
    <w:rsid w:val="00253DF6"/>
    <w:rsid w:val="00255F1E"/>
    <w:rsid w:val="0036503B"/>
    <w:rsid w:val="003D6D03"/>
    <w:rsid w:val="003E12CA"/>
    <w:rsid w:val="004010DC"/>
    <w:rsid w:val="004238FB"/>
    <w:rsid w:val="004341F0"/>
    <w:rsid w:val="00456324"/>
    <w:rsid w:val="00475460"/>
    <w:rsid w:val="00490317"/>
    <w:rsid w:val="00491644"/>
    <w:rsid w:val="00496A08"/>
    <w:rsid w:val="004E1605"/>
    <w:rsid w:val="004F653C"/>
    <w:rsid w:val="00540A52"/>
    <w:rsid w:val="00557306"/>
    <w:rsid w:val="00744955"/>
    <w:rsid w:val="00750D83"/>
    <w:rsid w:val="00793DD5"/>
    <w:rsid w:val="007D55F6"/>
    <w:rsid w:val="007F490F"/>
    <w:rsid w:val="0086779C"/>
    <w:rsid w:val="0087271F"/>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872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scottish-crime-recording-standard-crime-recording-counting-rules/pages/13/"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bout-us/how-we-do-it/crime-data/"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365</Words>
  <Characters>2081</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2023-11-17T13:39:00Z</cp:lastPrinted>
  <dcterms:created xsi:type="dcterms:W3CDTF">2021-10-06T12:31:00Z</dcterms:created>
  <dcterms:modified xsi:type="dcterms:W3CDTF">2023-11-17T13:39:00Z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