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3C7C86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BC41B0">
              <w:t>1432</w:t>
            </w:r>
          </w:p>
          <w:p w14:paraId="34BDABA6" w14:textId="1EB54FD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D2FA1">
              <w:t>29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7050233" w14:textId="77777777" w:rsidR="00BC41B0" w:rsidRDefault="00BC41B0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C41B0">
        <w:rPr>
          <w:rFonts w:eastAsiaTheme="majorEastAsia" w:cstheme="majorBidi"/>
          <w:b/>
          <w:color w:val="000000" w:themeColor="text1"/>
          <w:szCs w:val="26"/>
        </w:rPr>
        <w:t>How many attacks by dogs have been reported to Police Scotland in each year since 1999, broken down by local authority area.</w:t>
      </w:r>
    </w:p>
    <w:p w14:paraId="1C22541D" w14:textId="77777777" w:rsidR="00BC41B0" w:rsidRDefault="00BC41B0" w:rsidP="00BC41B0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189D92AF" w:rsidR="00BF6B81" w:rsidRDefault="00BC41B0" w:rsidP="00793DD5">
      <w:pPr>
        <w:tabs>
          <w:tab w:val="left" w:pos="5400"/>
        </w:tabs>
      </w:pPr>
      <w:r>
        <w:t>To explain, there is no incident or crime classification for “dog attacks”, therefore a manual trawl of all incidents for the time period would be required.</w:t>
      </w:r>
    </w:p>
    <w:p w14:paraId="7DB2DE93" w14:textId="3CB9DD1C" w:rsidR="0032177F" w:rsidRDefault="00BC41B0" w:rsidP="0032177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Additionally, under our </w:t>
      </w:r>
      <w:hyperlink r:id="rId11" w:history="1">
        <w:r w:rsidR="0032177F" w:rsidRPr="00326733">
          <w:rPr>
            <w:rStyle w:val="Hyperlink"/>
          </w:rPr>
          <w:t>Record Retention</w:t>
        </w:r>
      </w:hyperlink>
      <w:r w:rsidR="0032177F">
        <w:t xml:space="preserve"> policy, information prior to 2013 will no longer be held. </w:t>
      </w:r>
      <w:r w:rsidR="0032177F">
        <w:rPr>
          <w:rFonts w:eastAsiaTheme="majorEastAsia" w:cstheme="majorBidi"/>
          <w:bCs/>
          <w:color w:val="000000" w:themeColor="text1"/>
          <w:szCs w:val="26"/>
        </w:rPr>
        <w:t xml:space="preserve">Therefore, some of the information sought is not held by </w:t>
      </w:r>
      <w:r w:rsidR="0032177F"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 w:rsidR="0032177F"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14DB8906" w14:textId="1006DD62" w:rsidR="0032177F" w:rsidRDefault="0032177F" w:rsidP="00793DD5">
      <w:r>
        <w:t xml:space="preserve">To be of some assistance, data for all “Dangerous Dog” crimes/offences is available online at </w:t>
      </w:r>
      <w:hyperlink r:id="rId12" w:tgtFrame="_blank" w:history="1">
        <w:r w:rsidRPr="0032177F">
          <w:rPr>
            <w:rStyle w:val="Hyperlink"/>
          </w:rPr>
          <w:t>Crime data - Police Scotland</w:t>
        </w:r>
      </w:hyperlink>
      <w:r>
        <w:t xml:space="preserve"> .</w:t>
      </w:r>
    </w:p>
    <w:p w14:paraId="34BDABBE" w14:textId="001A87E2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A7832A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2F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C8115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2F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9D9DB2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2F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727366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2F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4A3AF8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2F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A3BD8A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2F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1376F"/>
    <w:rsid w:val="0032177F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61515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67D1A"/>
    <w:rsid w:val="00977296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C41B0"/>
    <w:rsid w:val="00BE1888"/>
    <w:rsid w:val="00BE4F44"/>
    <w:rsid w:val="00BF6B81"/>
    <w:rsid w:val="00C077A8"/>
    <w:rsid w:val="00C14FF4"/>
    <w:rsid w:val="00C1679F"/>
    <w:rsid w:val="00C5410B"/>
    <w:rsid w:val="00C606A2"/>
    <w:rsid w:val="00C63872"/>
    <w:rsid w:val="00C84948"/>
    <w:rsid w:val="00C94ED8"/>
    <w:rsid w:val="00CF1111"/>
    <w:rsid w:val="00D05706"/>
    <w:rsid w:val="00D27DC5"/>
    <w:rsid w:val="00D47E36"/>
    <w:rsid w:val="00D764C1"/>
    <w:rsid w:val="00DA1167"/>
    <w:rsid w:val="00DD2FA1"/>
    <w:rsid w:val="00DF3689"/>
    <w:rsid w:val="00E25AB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21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policies-and-procedures/standard-operating-procedures/standard-operating-procedures-p-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0e32d40b-a8f5-4c24-a46b-b72b5f0b9b52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367</Words>
  <Characters>2095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2025-05-29T12:48:00Z</cp:lastPrinted>
  <dcterms:created xsi:type="dcterms:W3CDTF">2024-01-26T13:56:00Z</dcterms:created>
  <dcterms:modified xsi:type="dcterms:W3CDTF">2025-05-29T12:49:00Z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