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42A84">
              <w:t>-0743</w:t>
            </w:r>
          </w:p>
          <w:p w:rsidR="00B17211" w:rsidRDefault="00456324" w:rsidP="008B30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30F3">
              <w:t>11</w:t>
            </w:r>
            <w:r w:rsidR="008B30F3" w:rsidRPr="008B30F3">
              <w:rPr>
                <w:vertAlign w:val="superscript"/>
              </w:rPr>
              <w:t>th</w:t>
            </w:r>
            <w:r w:rsidR="008B30F3">
              <w:t xml:space="preserve">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42A84" w:rsidRDefault="00A42A84" w:rsidP="00A42A84">
      <w:pPr>
        <w:pStyle w:val="Heading2"/>
      </w:pPr>
      <w:r w:rsidRPr="00A42A84">
        <w:t>Under freedom of information I would like to know what you are doing differently this year to change this in Broughty Ferry.</w:t>
      </w:r>
    </w:p>
    <w:p w:rsidR="00496A08" w:rsidRDefault="00A42A84" w:rsidP="00793DD5">
      <w:pPr>
        <w:tabs>
          <w:tab w:val="left" w:pos="5400"/>
        </w:tabs>
      </w:pPr>
      <w:r>
        <w:t xml:space="preserve">In response to your request, I must first of all advise you that the Freedom of Information (Scotland) Act 2002 provides a right of access to </w:t>
      </w:r>
      <w:r w:rsidRPr="00A42A84">
        <w:rPr>
          <w:i/>
        </w:rPr>
        <w:t>recorded</w:t>
      </w:r>
      <w:r>
        <w:t xml:space="preserve"> information only. </w:t>
      </w:r>
    </w:p>
    <w:p w:rsidR="00A42A84" w:rsidRDefault="00A42A84" w:rsidP="00793DD5">
      <w:pPr>
        <w:tabs>
          <w:tab w:val="left" w:pos="5400"/>
        </w:tabs>
      </w:pPr>
      <w:r>
        <w:t xml:space="preserve">I can confirm that there are no set initiatives, documentation etc. held by Police Scotland which specifically relates to Broughty Ferry. </w:t>
      </w:r>
    </w:p>
    <w:p w:rsidR="00A42A84" w:rsidRPr="007D1918" w:rsidRDefault="00A42A84" w:rsidP="00A42A84">
      <w:r w:rsidRPr="007D1918">
        <w:t>As such, in terms of Section 17 of the Freedom of Information (Scotland) Act 2002, this represents a notice that the information you seek is not held by Police Scotland.</w:t>
      </w:r>
    </w:p>
    <w:p w:rsidR="00A42A84" w:rsidRDefault="00A42A84" w:rsidP="00793DD5">
      <w:pPr>
        <w:tabs>
          <w:tab w:val="left" w:pos="5400"/>
        </w:tabs>
      </w:pPr>
      <w:r>
        <w:t>You may be interested in the Dundee Local Policing Plan 2020-23 which is publicly available on the Police Scotland website:-</w:t>
      </w:r>
    </w:p>
    <w:p w:rsidR="00A42A84" w:rsidRDefault="008B30F3" w:rsidP="00793DD5">
      <w:pPr>
        <w:tabs>
          <w:tab w:val="left" w:pos="5400"/>
        </w:tabs>
      </w:pPr>
      <w:hyperlink r:id="rId8" w:history="1">
        <w:r w:rsidR="00A42A84" w:rsidRPr="00A42A84">
          <w:rPr>
            <w:rStyle w:val="Hyperlink"/>
          </w:rPr>
          <w:t>Local Policing Plan Dundee – 2020-23</w:t>
        </w:r>
      </w:hyperlink>
      <w:r w:rsidR="00A42A84"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8B30F3"/>
    <w:rsid w:val="009631A4"/>
    <w:rsid w:val="00977296"/>
    <w:rsid w:val="00A25E93"/>
    <w:rsid w:val="00A320FF"/>
    <w:rsid w:val="00A42A84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4x3jbrt1/dundee-local-policing-plan-2020-2023.pdf?view=Standar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2023-03-29T13:52:00Z</dcterms:created>
  <dcterms:modified xsi:type="dcterms:W3CDTF">2023-04-11T13:06:00Z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