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6777D6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E649C">
              <w:t>0151</w:t>
            </w:r>
          </w:p>
          <w:p w14:paraId="34BDABA6" w14:textId="41111B3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F0E87">
              <w:t>11</w:t>
            </w:r>
            <w:r w:rsidR="007E649C">
              <w:t xml:space="preserve"> February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979DE7C" w14:textId="77777777" w:rsidR="007E649C" w:rsidRDefault="007E649C" w:rsidP="007E649C">
      <w:pPr>
        <w:pStyle w:val="Heading2"/>
      </w:pPr>
      <w:r>
        <w:t>I request that you provide the name of this Police Scotland Operation, and any other Police Scotland Operation under which data relating to pro-Palestine protests was gathered and managed between October 2023 and October 2024.</w:t>
      </w:r>
    </w:p>
    <w:p w14:paraId="34BDABBD" w14:textId="35E28E4C" w:rsidR="00BF6B81" w:rsidRDefault="00BE4F3C" w:rsidP="00BE4F3C">
      <w:r>
        <w:t xml:space="preserve">Operation Tarlac is the only operation relates to Pro-Palestine protests. </w:t>
      </w:r>
    </w:p>
    <w:p w14:paraId="3E57F883" w14:textId="77777777" w:rsidR="00BE4F3C" w:rsidRPr="00B11A55" w:rsidRDefault="00BE4F3C" w:rsidP="00BE4F3C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8FADC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0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B2045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0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12B23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0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D3E03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0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3A1D10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0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496CD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0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A3FBF"/>
    <w:rsid w:val="00207326"/>
    <w:rsid w:val="00253DF6"/>
    <w:rsid w:val="00255F1E"/>
    <w:rsid w:val="002F0E87"/>
    <w:rsid w:val="0036503B"/>
    <w:rsid w:val="00376A4A"/>
    <w:rsid w:val="003D3DB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040DE"/>
    <w:rsid w:val="007440EA"/>
    <w:rsid w:val="00750D83"/>
    <w:rsid w:val="00785DBC"/>
    <w:rsid w:val="00793DD5"/>
    <w:rsid w:val="007D55F6"/>
    <w:rsid w:val="007E649C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E4F3C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19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649C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649C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0e32d40b-a8f5-4c24-a46b-b72b5f0b9b52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2025-02-11T16:32:00Z</cp:lastPrinted>
  <dcterms:created xsi:type="dcterms:W3CDTF">2025-02-07T13:49:00Z</dcterms:created>
  <dcterms:modified xsi:type="dcterms:W3CDTF">2025-02-11T16:33:00Z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