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6630BB" w:rsidR="00B17211" w:rsidRPr="00B17211" w:rsidRDefault="00B17211" w:rsidP="007F490F">
            <w:r w:rsidRPr="007F490F">
              <w:rPr>
                <w:rStyle w:val="Heading2Char"/>
              </w:rPr>
              <w:t>Our reference:</w:t>
            </w:r>
            <w:r>
              <w:t xml:space="preserve">  FOI 2</w:t>
            </w:r>
            <w:r w:rsidR="00AC443C">
              <w:t>3</w:t>
            </w:r>
            <w:r>
              <w:t>-</w:t>
            </w:r>
            <w:r w:rsidR="0003543D">
              <w:t>3066</w:t>
            </w:r>
          </w:p>
          <w:p w14:paraId="34BDABA6" w14:textId="46CE5B00" w:rsidR="00B17211" w:rsidRDefault="00456324" w:rsidP="00EE2373">
            <w:r w:rsidRPr="007F490F">
              <w:rPr>
                <w:rStyle w:val="Heading2Char"/>
              </w:rPr>
              <w:t>Respon</w:t>
            </w:r>
            <w:r w:rsidR="007D55F6">
              <w:rPr>
                <w:rStyle w:val="Heading2Char"/>
              </w:rPr>
              <w:t>ded to:</w:t>
            </w:r>
            <w:r w:rsidR="007F490F">
              <w:t xml:space="preserve">  </w:t>
            </w:r>
            <w:r w:rsidR="00552719">
              <w:t>03 April</w:t>
            </w:r>
            <w:bookmarkStart w:id="0" w:name="_GoBack"/>
            <w:bookmarkEnd w:id="0"/>
            <w:r>
              <w:t xml:space="preserve"> 202</w:t>
            </w:r>
            <w:r w:rsidR="00E80DBB">
              <w:t>4</w:t>
            </w:r>
          </w:p>
        </w:tc>
      </w:tr>
    </w:tbl>
    <w:p w14:paraId="058378E4" w14:textId="77777777" w:rsidR="00721AC3" w:rsidRPr="00721AC3" w:rsidRDefault="00721AC3" w:rsidP="00721AC3">
      <w:r w:rsidRPr="00721AC3">
        <w:t xml:space="preserve">Tackling domestic abuse is a priority for Police Scotland and we are committed to working with our partners to reduce the harm it causes and ultimately eradicate it. </w:t>
      </w:r>
    </w:p>
    <w:p w14:paraId="1FC1764E" w14:textId="77777777" w:rsidR="00721AC3" w:rsidRPr="00721AC3" w:rsidRDefault="00721AC3" w:rsidP="00721AC3">
      <w:r w:rsidRPr="00721AC3">
        <w:t xml:space="preserve">Domestic abuse is a despicable and debilitating crime which affects all of our communities and has no respect for ability, age, ethnicity, gender, race, religion or sexual orientation. </w:t>
      </w:r>
    </w:p>
    <w:p w14:paraId="5BE46002" w14:textId="77777777" w:rsidR="00721AC3" w:rsidRPr="00721AC3" w:rsidRDefault="00721AC3" w:rsidP="00721AC3">
      <w:r w:rsidRPr="00721AC3">
        <w:t xml:space="preserve">Police Scotland will not tolerate it. </w:t>
      </w:r>
    </w:p>
    <w:p w14:paraId="6344061D" w14:textId="77777777" w:rsidR="00721AC3" w:rsidRPr="00721AC3" w:rsidRDefault="00721AC3" w:rsidP="00721AC3">
      <w:r w:rsidRPr="00721AC3">
        <w:t xml:space="preserve">Police Scotland will proactively target perpetrators and support victims to prevent domestic abuse from damaging the lives of victims and their families. </w:t>
      </w:r>
    </w:p>
    <w:p w14:paraId="43AB7B20" w14:textId="77777777" w:rsidR="00721AC3" w:rsidRPr="00721AC3" w:rsidRDefault="00721AC3" w:rsidP="00721AC3">
      <w:r w:rsidRPr="00721AC3">
        <w:t>Police Scotland defines domestic abuse as:</w:t>
      </w:r>
    </w:p>
    <w:p w14:paraId="249F4661" w14:textId="77777777" w:rsidR="00721AC3" w:rsidRPr="00721AC3" w:rsidRDefault="00721AC3" w:rsidP="00721AC3">
      <w:r w:rsidRPr="00721AC3">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2729D4C3" w14:textId="58D99B22" w:rsidR="00721AC3" w:rsidRDefault="00721AC3" w:rsidP="0036503B">
      <w:r w:rsidRPr="00721AC3">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1" w:history="1">
        <w:r w:rsidRPr="00721AC3">
          <w:rPr>
            <w:rStyle w:val="Hyperlink"/>
          </w:rPr>
          <w:t>Police Scotland (scotland.police.uk)</w:t>
        </w:r>
      </w:hyperlink>
      <w:r w:rsidRPr="00721AC3">
        <w:t xml:space="preserve"> or on the COPFS website on </w:t>
      </w:r>
      <w:hyperlink r:id="rId12" w:history="1">
        <w:r w:rsidRPr="00721AC3">
          <w:rPr>
            <w:rStyle w:val="Hyperlink"/>
          </w:rPr>
          <w:t>Crown Office and Procurator Fiscal Service (copfs.gov.uk)</w:t>
        </w:r>
      </w:hyperlink>
    </w:p>
    <w:p w14:paraId="34BDABA8" w14:textId="749F87CE"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2717A4" w14:textId="77777777" w:rsidR="006879D0" w:rsidRDefault="006879D0" w:rsidP="00793DD5">
      <w:pPr>
        <w:tabs>
          <w:tab w:val="left" w:pos="5400"/>
        </w:tabs>
        <w:rPr>
          <w:rFonts w:eastAsiaTheme="majorEastAsia" w:cstheme="majorBidi"/>
          <w:b/>
          <w:bCs/>
          <w:color w:val="000000" w:themeColor="text1"/>
          <w:szCs w:val="26"/>
        </w:rPr>
      </w:pPr>
      <w:r w:rsidRPr="006879D0">
        <w:rPr>
          <w:rFonts w:eastAsiaTheme="majorEastAsia" w:cstheme="majorBidi"/>
          <w:b/>
          <w:bCs/>
          <w:color w:val="000000" w:themeColor="text1"/>
          <w:szCs w:val="26"/>
        </w:rPr>
        <w:t xml:space="preserve">Question 1. How many cases of domestic abuse are there where children are present in the household? Could you please provide this data for the past five calendar years until the date of this request. </w:t>
      </w:r>
    </w:p>
    <w:p w14:paraId="3CFF7DF1" w14:textId="46924E0D" w:rsidR="0003543D" w:rsidRDefault="0003543D" w:rsidP="00721AC3">
      <w:r>
        <w:t>Following clarification you confirmed:</w:t>
      </w:r>
    </w:p>
    <w:p w14:paraId="5998852F" w14:textId="5B73441B" w:rsidR="0003543D" w:rsidRDefault="0003543D" w:rsidP="00793DD5">
      <w:pPr>
        <w:tabs>
          <w:tab w:val="left" w:pos="5400"/>
        </w:tabs>
        <w:rPr>
          <w:rFonts w:eastAsiaTheme="majorEastAsia" w:cstheme="majorBidi"/>
          <w:b/>
          <w:bCs/>
          <w:color w:val="000000" w:themeColor="text1"/>
          <w:szCs w:val="26"/>
        </w:rPr>
      </w:pPr>
      <w:r w:rsidRPr="0003543D">
        <w:rPr>
          <w:rFonts w:eastAsiaTheme="majorEastAsia" w:cstheme="majorBidi"/>
          <w:b/>
          <w:bCs/>
          <w:color w:val="000000" w:themeColor="text1"/>
          <w:szCs w:val="26"/>
        </w:rPr>
        <w:t>The data I require is the instances of domestic abuse when a child/children reside at the address of the offence.</w:t>
      </w:r>
    </w:p>
    <w:p w14:paraId="498F034D" w14:textId="6844D113" w:rsidR="00B75D9C" w:rsidRDefault="00B75D9C" w:rsidP="00B75D9C">
      <w:r>
        <w:t>Following further clarification you confirmed:</w:t>
      </w:r>
    </w:p>
    <w:p w14:paraId="60BAA0E4" w14:textId="1B2DF4E0" w:rsidR="00B75D9C" w:rsidRDefault="00B75D9C" w:rsidP="00B75D9C">
      <w:pPr>
        <w:pStyle w:val="Heading2"/>
      </w:pPr>
      <w:r w:rsidRPr="00B75D9C">
        <w:lastRenderedPageBreak/>
        <w:t>Could I please have both separate data sets one showing the number of incidents that are crime only and all the incidents of domestic abuse including the no crime incidents.</w:t>
      </w:r>
    </w:p>
    <w:p w14:paraId="3E2A46C7" w14:textId="321171E7" w:rsidR="0003543D" w:rsidRPr="009A16D3" w:rsidRDefault="0003543D" w:rsidP="0003543D">
      <w:pPr>
        <w:jc w:val="both"/>
      </w:pPr>
      <w:r w:rsidRPr="009A16D3">
        <w:t>In response to your request, I regret to inform you that I am unable to provide you with the information you have requested, as it would prove too costly to do so within the context of the fee regulations.</w:t>
      </w:r>
    </w:p>
    <w:p w14:paraId="0C6CADE0" w14:textId="624B885A" w:rsidR="0003543D" w:rsidRPr="009A16D3" w:rsidRDefault="0003543D" w:rsidP="0003543D">
      <w:pPr>
        <w:jc w:val="both"/>
      </w:pPr>
      <w:r w:rsidRPr="009A16D3">
        <w:t>As you may be aware the current cost threshold is £600 and I estimate that it would cost well in excess of this amount to process your request.</w:t>
      </w:r>
    </w:p>
    <w:p w14:paraId="680D1248" w14:textId="06BAD1F2" w:rsidR="0003543D" w:rsidRPr="009A16D3" w:rsidRDefault="0003543D" w:rsidP="0003543D">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58833988" w14:textId="482F9EC0" w:rsidR="0003543D" w:rsidRDefault="0003543D" w:rsidP="0003543D">
      <w:pPr>
        <w:tabs>
          <w:tab w:val="left" w:pos="5400"/>
        </w:tabs>
        <w:outlineLvl w:val="0"/>
      </w:pPr>
      <w:r w:rsidRPr="009A16D3">
        <w:t xml:space="preserve">By way of explanation, </w:t>
      </w:r>
      <w:r>
        <w:t>whilst our interim Vulnerable Persons Database (iVPD) holds a marker which is applied when a child is present at a locus of a domestic incident, it does not have a specific marker for whether the child resides there.</w:t>
      </w:r>
    </w:p>
    <w:p w14:paraId="3D430D65" w14:textId="6BFDBAE5" w:rsidR="0003543D" w:rsidRDefault="0003543D" w:rsidP="0003543D">
      <w:pPr>
        <w:tabs>
          <w:tab w:val="left" w:pos="5400"/>
        </w:tabs>
        <w:outlineLvl w:val="0"/>
      </w:pPr>
      <w:r>
        <w:t>A manual check of each incident with a child at the locus would be required to determine whether the child also resided there.</w:t>
      </w:r>
    </w:p>
    <w:p w14:paraId="65C198CE" w14:textId="26142E49" w:rsidR="0003543D" w:rsidRDefault="002B682A" w:rsidP="0003543D">
      <w:pPr>
        <w:tabs>
          <w:tab w:val="left" w:pos="5400"/>
        </w:tabs>
        <w:outlineLvl w:val="0"/>
      </w:pPr>
      <w:r>
        <w:t>In regard to</w:t>
      </w:r>
      <w:r w:rsidR="00B75D9C">
        <w:t xml:space="preserve"> all incidents </w:t>
      </w:r>
      <w:r w:rsidR="00721AC3" w:rsidRPr="00721AC3">
        <w:t>106</w:t>
      </w:r>
      <w:r w:rsidR="00721AC3">
        <w:t>,</w:t>
      </w:r>
      <w:r w:rsidR="00721AC3" w:rsidRPr="00721AC3">
        <w:t>140</w:t>
      </w:r>
      <w:r w:rsidR="00721AC3">
        <w:t xml:space="preserve"> iVPD </w:t>
      </w:r>
      <w:r w:rsidR="0003543D">
        <w:t xml:space="preserve">records would need to be manually checked.  At a conservative estimate of </w:t>
      </w:r>
      <w:r w:rsidR="00721AC3">
        <w:t>5</w:t>
      </w:r>
      <w:r w:rsidR="0003543D">
        <w:t xml:space="preserve"> minutes per record, this equates to </w:t>
      </w:r>
      <w:r w:rsidR="00721AC3">
        <w:t>8,845</w:t>
      </w:r>
      <w:r w:rsidR="0003543D">
        <w:t xml:space="preserve"> hours of work to provide the information requested.</w:t>
      </w:r>
    </w:p>
    <w:p w14:paraId="2FB36331" w14:textId="1555DFF4" w:rsidR="00B75D9C" w:rsidRDefault="002B682A" w:rsidP="0003543D">
      <w:pPr>
        <w:tabs>
          <w:tab w:val="left" w:pos="5400"/>
        </w:tabs>
        <w:outlineLvl w:val="0"/>
      </w:pPr>
      <w:r>
        <w:t>In regard to</w:t>
      </w:r>
      <w:r w:rsidR="00B75D9C">
        <w:t xml:space="preserve"> just the crime incidents </w:t>
      </w:r>
      <w:r w:rsidR="00B75D9C" w:rsidRPr="00B75D9C">
        <w:t>46,011</w:t>
      </w:r>
      <w:r w:rsidR="00B75D9C">
        <w:t xml:space="preserve"> </w:t>
      </w:r>
      <w:r w:rsidR="00B75D9C" w:rsidRPr="00B75D9C">
        <w:t xml:space="preserve">iVPD records would need to be manually checked.  At a conservative estimate of 5 minutes per record, this equates to </w:t>
      </w:r>
      <w:r w:rsidR="00B75D9C">
        <w:t>over 3,834</w:t>
      </w:r>
      <w:r w:rsidR="00B75D9C" w:rsidRPr="00B75D9C">
        <w:t xml:space="preserve"> hours of work to provide the information requested.</w:t>
      </w:r>
    </w:p>
    <w:p w14:paraId="039E3422" w14:textId="7326B2FA" w:rsidR="00B75D9C" w:rsidRDefault="0003543D" w:rsidP="001D5110">
      <w:pPr>
        <w:tabs>
          <w:tab w:val="left" w:pos="5400"/>
        </w:tabs>
        <w:outlineLvl w:val="0"/>
      </w:pPr>
      <w:r w:rsidRPr="00355C57">
        <w:t xml:space="preserve">Police Scotland have assessed that the £600 cost limit within the Act equates to 40 hours of work </w:t>
      </w:r>
      <w:r>
        <w:t>and</w:t>
      </w:r>
      <w:r w:rsidRPr="00355C57">
        <w:t xml:space="preserve"> so this part of your request would breach the cost threshold.</w:t>
      </w:r>
    </w:p>
    <w:p w14:paraId="34BDABBE" w14:textId="40F1498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31A4BB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54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24AB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54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E9BFC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54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27D3E2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54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3E522E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54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1B7477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54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543D"/>
    <w:rsid w:val="00090F3B"/>
    <w:rsid w:val="000E2F19"/>
    <w:rsid w:val="000E6526"/>
    <w:rsid w:val="00141533"/>
    <w:rsid w:val="00167528"/>
    <w:rsid w:val="00195CC4"/>
    <w:rsid w:val="001D5110"/>
    <w:rsid w:val="00207326"/>
    <w:rsid w:val="00253DF6"/>
    <w:rsid w:val="00255F1E"/>
    <w:rsid w:val="002B682A"/>
    <w:rsid w:val="00345400"/>
    <w:rsid w:val="0036503B"/>
    <w:rsid w:val="003D6D03"/>
    <w:rsid w:val="003E12CA"/>
    <w:rsid w:val="004010DC"/>
    <w:rsid w:val="004341F0"/>
    <w:rsid w:val="00456324"/>
    <w:rsid w:val="00475460"/>
    <w:rsid w:val="004838A9"/>
    <w:rsid w:val="00490317"/>
    <w:rsid w:val="00491644"/>
    <w:rsid w:val="00496A08"/>
    <w:rsid w:val="004E1605"/>
    <w:rsid w:val="004F653C"/>
    <w:rsid w:val="00540A52"/>
    <w:rsid w:val="00552719"/>
    <w:rsid w:val="00557306"/>
    <w:rsid w:val="00645CFA"/>
    <w:rsid w:val="006879D0"/>
    <w:rsid w:val="006D5799"/>
    <w:rsid w:val="00721AC3"/>
    <w:rsid w:val="00750D83"/>
    <w:rsid w:val="00785DBC"/>
    <w:rsid w:val="00793DD5"/>
    <w:rsid w:val="007D55F6"/>
    <w:rsid w:val="007F490F"/>
    <w:rsid w:val="0086779C"/>
    <w:rsid w:val="00874BFD"/>
    <w:rsid w:val="008964EF"/>
    <w:rsid w:val="00915E01"/>
    <w:rsid w:val="009631A4"/>
    <w:rsid w:val="00977296"/>
    <w:rsid w:val="009A5013"/>
    <w:rsid w:val="00A25E93"/>
    <w:rsid w:val="00A320FF"/>
    <w:rsid w:val="00A70AC0"/>
    <w:rsid w:val="00A84EA9"/>
    <w:rsid w:val="00AC443C"/>
    <w:rsid w:val="00B11A55"/>
    <w:rsid w:val="00B17211"/>
    <w:rsid w:val="00B461B2"/>
    <w:rsid w:val="00B71B3C"/>
    <w:rsid w:val="00B75D9C"/>
    <w:rsid w:val="00BC389E"/>
    <w:rsid w:val="00BE1888"/>
    <w:rsid w:val="00BF6B81"/>
    <w:rsid w:val="00C077A8"/>
    <w:rsid w:val="00C14FF4"/>
    <w:rsid w:val="00C606A2"/>
    <w:rsid w:val="00C63872"/>
    <w:rsid w:val="00C72BAE"/>
    <w:rsid w:val="00C84948"/>
    <w:rsid w:val="00CF1111"/>
    <w:rsid w:val="00D05706"/>
    <w:rsid w:val="00D27DC5"/>
    <w:rsid w:val="00D47E36"/>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721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9872">
      <w:bodyDiv w:val="1"/>
      <w:marLeft w:val="0"/>
      <w:marRight w:val="0"/>
      <w:marTop w:val="0"/>
      <w:marBottom w:val="0"/>
      <w:divBdr>
        <w:top w:val="none" w:sz="0" w:space="0" w:color="auto"/>
        <w:left w:val="none" w:sz="0" w:space="0" w:color="auto"/>
        <w:bottom w:val="none" w:sz="0" w:space="0" w:color="auto"/>
        <w:right w:val="none" w:sz="0" w:space="0" w:color="auto"/>
      </w:divBdr>
    </w:div>
    <w:div w:id="17646883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2024-04-03T13:22:00Z</cp:lastPrinted>
  <dcterms:created xsi:type="dcterms:W3CDTF">2024-04-02T09:10:00Z</dcterms:created>
  <dcterms:modified xsi:type="dcterms:W3CDTF">2024-04-03T13:22:00Z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