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72CEE78" w:rsidR="00B17211" w:rsidRPr="00B17211" w:rsidRDefault="00B17211" w:rsidP="007F490F">
            <w:r w:rsidRPr="007F490F">
              <w:rPr>
                <w:rStyle w:val="Heading2Char"/>
              </w:rPr>
              <w:t>Our reference:</w:t>
            </w:r>
            <w:r>
              <w:t xml:space="preserve">  FOI 2</w:t>
            </w:r>
            <w:r w:rsidR="00AC443C">
              <w:t>3</w:t>
            </w:r>
            <w:r>
              <w:t>-</w:t>
            </w:r>
            <w:r w:rsidR="00A30454">
              <w:t>252</w:t>
            </w:r>
            <w:r w:rsidR="0057692F">
              <w:t>4</w:t>
            </w:r>
          </w:p>
          <w:p w14:paraId="7F9C6BF8" w14:textId="55EB6455" w:rsidR="00B17211" w:rsidRDefault="00456324" w:rsidP="007D55F6">
            <w:r w:rsidRPr="007F490F">
              <w:rPr>
                <w:rStyle w:val="Heading2Char"/>
              </w:rPr>
              <w:t>Respon</w:t>
            </w:r>
            <w:r w:rsidR="007D55F6">
              <w:rPr>
                <w:rStyle w:val="Heading2Char"/>
              </w:rPr>
              <w:t>ded to:</w:t>
            </w:r>
            <w:r w:rsidR="007F490F">
              <w:t xml:space="preserve">  </w:t>
            </w:r>
            <w:r w:rsidR="007737F8">
              <w:t>20</w:t>
            </w:r>
            <w:r w:rsidR="007737F8" w:rsidRPr="007737F8">
              <w:rPr>
                <w:vertAlign w:val="superscript"/>
              </w:rPr>
              <w:t>th</w:t>
            </w:r>
            <w:r w:rsidR="007737F8">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DBE352" w14:textId="643BA9AA" w:rsidR="0057692F" w:rsidRPr="0057692F" w:rsidRDefault="0057692F" w:rsidP="0057692F">
      <w:pPr>
        <w:tabs>
          <w:tab w:val="left" w:pos="5400"/>
        </w:tabs>
        <w:rPr>
          <w:rFonts w:eastAsiaTheme="majorEastAsia" w:cstheme="majorBidi"/>
          <w:b/>
          <w:color w:val="000000" w:themeColor="text1"/>
          <w:szCs w:val="26"/>
        </w:rPr>
      </w:pPr>
      <w:r w:rsidRPr="0057692F">
        <w:rPr>
          <w:rFonts w:eastAsiaTheme="majorEastAsia" w:cstheme="majorBidi"/>
          <w:b/>
          <w:color w:val="000000" w:themeColor="text1"/>
          <w:szCs w:val="26"/>
        </w:rPr>
        <w:t>To begin with, I should state that my request concerns the Northern Constabulary/Police Scotland investigations into the murder of Shamsuddin Mahmood at the Mumutaz Restaurant in Kirkwall on June 2, 1994.</w:t>
      </w:r>
    </w:p>
    <w:p w14:paraId="63E5ED78" w14:textId="5FE8C75B" w:rsidR="0057692F" w:rsidRPr="0057692F" w:rsidRDefault="0057692F" w:rsidP="0057692F">
      <w:pPr>
        <w:tabs>
          <w:tab w:val="left" w:pos="5400"/>
        </w:tabs>
        <w:rPr>
          <w:rFonts w:eastAsiaTheme="majorEastAsia" w:cstheme="majorBidi"/>
          <w:b/>
          <w:color w:val="000000" w:themeColor="text1"/>
          <w:szCs w:val="26"/>
        </w:rPr>
      </w:pPr>
      <w:r w:rsidRPr="0057692F">
        <w:rPr>
          <w:rFonts w:eastAsiaTheme="majorEastAsia" w:cstheme="majorBidi"/>
          <w:b/>
          <w:color w:val="000000" w:themeColor="text1"/>
          <w:szCs w:val="26"/>
        </w:rPr>
        <w:t>I'm aware of an FOI exemption regarding law enforcement activity, but since the case closed with the conviction of Michael Alexander Ross at the Glasgow High Court in 2008, I'm hoping the information I seek is available.</w:t>
      </w:r>
    </w:p>
    <w:p w14:paraId="06D40A29" w14:textId="77777777" w:rsidR="0057692F" w:rsidRPr="0057692F" w:rsidRDefault="0057692F" w:rsidP="0057692F">
      <w:pPr>
        <w:tabs>
          <w:tab w:val="left" w:pos="5400"/>
        </w:tabs>
        <w:rPr>
          <w:rFonts w:eastAsiaTheme="majorEastAsia" w:cstheme="majorBidi"/>
          <w:b/>
          <w:color w:val="000000" w:themeColor="text1"/>
          <w:szCs w:val="26"/>
        </w:rPr>
      </w:pPr>
      <w:r w:rsidRPr="0057692F">
        <w:rPr>
          <w:rFonts w:eastAsiaTheme="majorEastAsia" w:cstheme="majorBidi"/>
          <w:b/>
          <w:color w:val="000000" w:themeColor="text1"/>
          <w:szCs w:val="26"/>
        </w:rPr>
        <w:t>I would like to request the following information in the form of a Freedom of Information (FOI) request:</w:t>
      </w:r>
    </w:p>
    <w:p w14:paraId="0F967A26" w14:textId="77777777" w:rsidR="0057692F" w:rsidRPr="0057692F" w:rsidRDefault="0057692F" w:rsidP="0057692F">
      <w:pPr>
        <w:tabs>
          <w:tab w:val="left" w:pos="5400"/>
        </w:tabs>
        <w:rPr>
          <w:rFonts w:eastAsiaTheme="majorEastAsia" w:cstheme="majorBidi"/>
          <w:b/>
          <w:color w:val="000000" w:themeColor="text1"/>
          <w:szCs w:val="26"/>
        </w:rPr>
      </w:pPr>
      <w:r w:rsidRPr="0057692F">
        <w:rPr>
          <w:rFonts w:eastAsiaTheme="majorEastAsia" w:cstheme="majorBidi"/>
          <w:b/>
          <w:color w:val="000000" w:themeColor="text1"/>
          <w:szCs w:val="26"/>
        </w:rPr>
        <w:t>- How many official complaints has Northern Constabulary/Police Scotland received in connection with its investigation into the murder of Shamsuddin Mahmood? In each instance, please supply the year in which the complaint was made.</w:t>
      </w:r>
    </w:p>
    <w:p w14:paraId="1AD8C093" w14:textId="77777777" w:rsidR="0057692F" w:rsidRPr="0057692F" w:rsidRDefault="0057692F" w:rsidP="0057692F">
      <w:pPr>
        <w:tabs>
          <w:tab w:val="left" w:pos="5400"/>
        </w:tabs>
        <w:rPr>
          <w:rFonts w:eastAsiaTheme="majorEastAsia" w:cstheme="majorBidi"/>
          <w:b/>
          <w:color w:val="000000" w:themeColor="text1"/>
          <w:szCs w:val="26"/>
        </w:rPr>
      </w:pPr>
      <w:r w:rsidRPr="0057692F">
        <w:rPr>
          <w:rFonts w:eastAsiaTheme="majorEastAsia" w:cstheme="majorBidi"/>
          <w:b/>
          <w:color w:val="000000" w:themeColor="text1"/>
          <w:szCs w:val="26"/>
        </w:rPr>
        <w:t>- Specifically, have any complaints been made internally (from within the police force) in connection with this investigation? If so how, many were made?</w:t>
      </w:r>
    </w:p>
    <w:p w14:paraId="71C561FB" w14:textId="588F4E11" w:rsidR="0057692F" w:rsidRPr="0057692F" w:rsidRDefault="0057692F" w:rsidP="00793DD5">
      <w:pPr>
        <w:tabs>
          <w:tab w:val="left" w:pos="5400"/>
        </w:tabs>
        <w:rPr>
          <w:iCs/>
        </w:rPr>
      </w:pPr>
      <w:r>
        <w:t xml:space="preserve">Section 14(2) of the Act applies as this is a </w:t>
      </w:r>
      <w:r>
        <w:rPr>
          <w:i/>
          <w:iCs/>
        </w:rPr>
        <w:t xml:space="preserve">repeated request </w:t>
      </w:r>
      <w:r>
        <w:t xml:space="preserve">previously responded to in </w:t>
      </w:r>
      <w:hyperlink r:id="rId8" w:history="1">
        <w:r w:rsidRPr="0057692F">
          <w:rPr>
            <w:rStyle w:val="Hyperlink"/>
          </w:rPr>
          <w:t>FOI 23-2180</w:t>
        </w:r>
      </w:hyperlink>
      <w:r>
        <w:t>.</w:t>
      </w:r>
    </w:p>
    <w:p w14:paraId="0CCB0997" w14:textId="77777777" w:rsidR="0057692F" w:rsidRPr="0057692F" w:rsidRDefault="0057692F" w:rsidP="00793DD5">
      <w:pPr>
        <w:tabs>
          <w:tab w:val="left" w:pos="5400"/>
        </w:tabs>
        <w:rPr>
          <w:i/>
          <w:iCs/>
        </w:rPr>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79FD8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37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C7E00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37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216B44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37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3F32C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37F8">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40560C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37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485108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37F8">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692F"/>
    <w:rsid w:val="00750D83"/>
    <w:rsid w:val="007737F8"/>
    <w:rsid w:val="00793DD5"/>
    <w:rsid w:val="007D55F6"/>
    <w:rsid w:val="007F490F"/>
    <w:rsid w:val="0086779C"/>
    <w:rsid w:val="00874BFD"/>
    <w:rsid w:val="008964EF"/>
    <w:rsid w:val="009631A4"/>
    <w:rsid w:val="00977296"/>
    <w:rsid w:val="00A25E93"/>
    <w:rsid w:val="00A30454"/>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30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1725">
      <w:bodyDiv w:val="1"/>
      <w:marLeft w:val="0"/>
      <w:marRight w:val="0"/>
      <w:marTop w:val="0"/>
      <w:marBottom w:val="0"/>
      <w:divBdr>
        <w:top w:val="none" w:sz="0" w:space="0" w:color="auto"/>
        <w:left w:val="none" w:sz="0" w:space="0" w:color="auto"/>
        <w:bottom w:val="none" w:sz="0" w:space="0" w:color="auto"/>
        <w:right w:val="none" w:sz="0" w:space="0" w:color="auto"/>
      </w:divBdr>
    </w:div>
    <w:div w:id="1409888609">
      <w:bodyDiv w:val="1"/>
      <w:marLeft w:val="0"/>
      <w:marRight w:val="0"/>
      <w:marTop w:val="0"/>
      <w:marBottom w:val="0"/>
      <w:divBdr>
        <w:top w:val="none" w:sz="0" w:space="0" w:color="auto"/>
        <w:left w:val="none" w:sz="0" w:space="0" w:color="auto"/>
        <w:bottom w:val="none" w:sz="0" w:space="0" w:color="auto"/>
        <w:right w:val="none" w:sz="0" w:space="0" w:color="auto"/>
      </w:divBdr>
    </w:div>
    <w:div w:id="1891110500">
      <w:bodyDiv w:val="1"/>
      <w:marLeft w:val="0"/>
      <w:marRight w:val="0"/>
      <w:marTop w:val="0"/>
      <w:marBottom w:val="0"/>
      <w:divBdr>
        <w:top w:val="none" w:sz="0" w:space="0" w:color="auto"/>
        <w:left w:val="none" w:sz="0" w:space="0" w:color="auto"/>
        <w:bottom w:val="none" w:sz="0" w:space="0" w:color="auto"/>
        <w:right w:val="none" w:sz="0" w:space="0" w:color="auto"/>
      </w:divBdr>
    </w:div>
    <w:div w:id="20160348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september/23-2180-professional-standards-department-complaints-re-murder-of-shamsuddin-mahmood-19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390</Words>
  <Characters>2226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