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09A0A08" w14:textId="77777777" w:rsidTr="00540A52">
        <w:trPr>
          <w:trHeight w:val="2552"/>
          <w:tblHeader/>
        </w:trPr>
        <w:tc>
          <w:tcPr>
            <w:tcW w:w="2269" w:type="dxa"/>
          </w:tcPr>
          <w:p w14:paraId="6D9AC7A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4FAB66F" wp14:editId="2135776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5EA98C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3F2EF6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9D7A467" w14:textId="67BC2D4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5839AA">
              <w:t>2836</w:t>
            </w:r>
          </w:p>
          <w:p w14:paraId="70CAD6A9" w14:textId="77B75F44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6452">
              <w:t>23</w:t>
            </w:r>
            <w:r w:rsidR="00846452" w:rsidRPr="00846452">
              <w:rPr>
                <w:vertAlign w:val="superscript"/>
              </w:rPr>
              <w:t>rd</w:t>
            </w:r>
            <w:r w:rsidR="00846452">
              <w:t xml:space="preserve"> </w:t>
            </w:r>
            <w:r w:rsidR="005839AA">
              <w:t xml:space="preserve">November </w:t>
            </w:r>
            <w:r>
              <w:t>2023</w:t>
            </w:r>
          </w:p>
        </w:tc>
      </w:tr>
    </w:tbl>
    <w:p w14:paraId="207F9978" w14:textId="47946B1C" w:rsidR="00620927" w:rsidRPr="007901C0" w:rsidRDefault="00620927" w:rsidP="008F75BA">
      <w:r w:rsidRPr="007901C0">
        <w:t>I refer to your recent correspondence seeking access to personal data.</w:t>
      </w:r>
    </w:p>
    <w:p w14:paraId="5A2F4BC9" w14:textId="4C4812B3" w:rsidR="00620927" w:rsidRPr="00620927" w:rsidRDefault="005839AA" w:rsidP="008F75BA">
      <w:r>
        <w:t>Part of y</w:t>
      </w:r>
      <w:r w:rsidR="00620927" w:rsidRPr="007901C0">
        <w:t xml:space="preserve">our request </w:t>
      </w:r>
      <w:r>
        <w:t xml:space="preserve">which is for your own personal data </w:t>
      </w:r>
      <w:r w:rsidR="00620927" w:rsidRPr="007901C0">
        <w:t xml:space="preserve">is technically a </w:t>
      </w:r>
      <w:r w:rsidR="00620927" w:rsidRPr="00620927">
        <w:t>Subject Access Request</w:t>
      </w:r>
      <w:r w:rsidR="00620927" w:rsidRPr="00620927">
        <w:rPr>
          <w:i/>
        </w:rPr>
        <w:t xml:space="preserve"> </w:t>
      </w:r>
      <w:r w:rsidR="00620927" w:rsidRPr="00620927">
        <w:t>(SAR)</w:t>
      </w:r>
      <w:r w:rsidR="00620927" w:rsidRPr="00620927">
        <w:rPr>
          <w:i/>
        </w:rPr>
        <w:t xml:space="preserve"> </w:t>
      </w:r>
      <w:r w:rsidR="00620927" w:rsidRPr="007901C0">
        <w:t xml:space="preserve">and </w:t>
      </w:r>
      <w:r w:rsidR="00620927">
        <w:t>it will</w:t>
      </w:r>
      <w:r w:rsidR="00620927" w:rsidRPr="007901C0">
        <w:t xml:space="preserve"> therefore be considered in terms of the Data Protection Act 2018/ GDPR as explained on our </w:t>
      </w:r>
      <w:hyperlink r:id="rId8" w:history="1">
        <w:r w:rsidR="00620927" w:rsidRPr="007901C0">
          <w:rPr>
            <w:rStyle w:val="Hyperlink"/>
          </w:rPr>
          <w:t>website</w:t>
        </w:r>
      </w:hyperlink>
      <w:r w:rsidR="00620927" w:rsidRPr="007901C0">
        <w:t>.</w:t>
      </w:r>
    </w:p>
    <w:p w14:paraId="637B4AE3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0BF4E3C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4CD1E4D6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2B44C66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87C1D09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6B81FB7" w14:textId="0880289D" w:rsidR="005839AA" w:rsidRDefault="005839AA" w:rsidP="00620927">
      <w:pPr>
        <w:pStyle w:val="Default"/>
      </w:pPr>
      <w:r>
        <w:t xml:space="preserve">Part of your request is also for Third Party Data, and as such, sections 38(1)(b) and 38(1)(2A) of the Act also apply insofar as you have requested </w:t>
      </w:r>
      <w:r w:rsidRPr="004311EF">
        <w:rPr>
          <w:i/>
        </w:rPr>
        <w:t>third party</w:t>
      </w:r>
      <w:r>
        <w:t xml:space="preserve"> personal data which</w:t>
      </w:r>
      <w:r w:rsidR="00B71A50">
        <w:t>, if held,</w:t>
      </w:r>
      <w:r>
        <w:t xml:space="preserve"> is exempt from disclosure where it is assessed that disclosure would contravene the data protection principles as defined in the Act.</w:t>
      </w:r>
    </w:p>
    <w:p w14:paraId="1C729DEA" w14:textId="77777777" w:rsidR="008928AB" w:rsidRDefault="008928AB" w:rsidP="00793DD5"/>
    <w:p w14:paraId="7420E3F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CD638E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152869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601DB9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0522B6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B58492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4160" w14:textId="77777777" w:rsidR="00195CC4" w:rsidRDefault="00195CC4" w:rsidP="00491644">
      <w:r>
        <w:separator/>
      </w:r>
    </w:p>
  </w:endnote>
  <w:endnote w:type="continuationSeparator" w:id="0">
    <w:p w14:paraId="4EC5C66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18CB" w14:textId="77777777" w:rsidR="00491644" w:rsidRDefault="00491644">
    <w:pPr>
      <w:pStyle w:val="Footer"/>
    </w:pPr>
  </w:p>
  <w:p w14:paraId="46F0F531" w14:textId="577352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A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11E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FE0EC13" wp14:editId="62CD69D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D636919" wp14:editId="69C3E32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83E48D3" w14:textId="23BC3EF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A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4668" w14:textId="77777777" w:rsidR="00491644" w:rsidRDefault="00491644">
    <w:pPr>
      <w:pStyle w:val="Footer"/>
    </w:pPr>
  </w:p>
  <w:p w14:paraId="3423C1AC" w14:textId="2BB378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A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4AF0" w14:textId="77777777" w:rsidR="00195CC4" w:rsidRDefault="00195CC4" w:rsidP="00491644">
      <w:r>
        <w:separator/>
      </w:r>
    </w:p>
  </w:footnote>
  <w:footnote w:type="continuationSeparator" w:id="0">
    <w:p w14:paraId="6AF6B05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A5D5" w14:textId="069FB9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A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80BE0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FB79" w14:textId="74749E8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A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9B5A" w14:textId="7837E2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1A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53F9A9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98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839AA"/>
    <w:rsid w:val="00620927"/>
    <w:rsid w:val="00700F8B"/>
    <w:rsid w:val="00750D83"/>
    <w:rsid w:val="00793DD5"/>
    <w:rsid w:val="007D55F6"/>
    <w:rsid w:val="007F490F"/>
    <w:rsid w:val="00846452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A50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837AD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2023-11-17T14:25:00Z</dcterms:created>
  <dcterms:modified xsi:type="dcterms:W3CDTF">2023-11-24T10:03:00Z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