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4B446E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917409">
              <w:t>0411</w:t>
            </w:r>
          </w:p>
          <w:p w14:paraId="34BDABA6" w14:textId="6EB92C0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D4ABF">
              <w:t>12</w:t>
            </w:r>
            <w:r w:rsidR="006D5799">
              <w:t xml:space="preserve"> </w:t>
            </w:r>
            <w:r w:rsidR="00917409">
              <w:t>February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4508100" w14:textId="77777777" w:rsidR="00917409" w:rsidRDefault="00917409" w:rsidP="00917409">
      <w:pPr>
        <w:pStyle w:val="Heading2"/>
      </w:pPr>
      <w:r>
        <w:t>I would like to request details of the number of dog attacks since 31 January 2019, which resulted in life changing injuries or death of the victim, with a breakdown of the dog breed involved. </w:t>
      </w:r>
    </w:p>
    <w:p w14:paraId="34BDABAA" w14:textId="0E97CB93" w:rsidR="00496A08" w:rsidRDefault="00D16C0F" w:rsidP="00793DD5">
      <w:pPr>
        <w:tabs>
          <w:tab w:val="left" w:pos="5400"/>
        </w:tabs>
      </w:pPr>
      <w:r>
        <w:t>Refined</w:t>
      </w:r>
      <w:r w:rsidR="00917409">
        <w:t xml:space="preserve"> as: </w:t>
      </w:r>
    </w:p>
    <w:p w14:paraId="16C8B2F4" w14:textId="4094770C" w:rsidR="00917409" w:rsidRDefault="00917409" w:rsidP="00917409">
      <w:pPr>
        <w:pStyle w:val="Heading2"/>
      </w:pPr>
      <w:r>
        <w:t>Would it be feasible to request the data for the last 12 months then? </w:t>
      </w:r>
    </w:p>
    <w:p w14:paraId="480CF75F" w14:textId="77777777" w:rsidR="00917409" w:rsidRDefault="00917409" w:rsidP="00917409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8" w14:textId="4B16B883" w:rsidR="00255F1E" w:rsidRPr="00917409" w:rsidRDefault="00917409" w:rsidP="00793DD5">
      <w:pPr>
        <w:tabs>
          <w:tab w:val="left" w:pos="5400"/>
        </w:tabs>
        <w:rPr>
          <w:rStyle w:val="Emphasis"/>
          <w:i w:val="0"/>
          <w:iCs w:val="0"/>
        </w:rPr>
      </w:pPr>
      <w:r w:rsidRPr="00917409">
        <w:rPr>
          <w:rStyle w:val="Emphasis"/>
          <w:i w:val="0"/>
          <w:iCs w:val="0"/>
        </w:rPr>
        <w:t xml:space="preserve">We appreciate that you have attempted to refine your </w:t>
      </w:r>
      <w:r w:rsidR="00831026" w:rsidRPr="00917409">
        <w:rPr>
          <w:rStyle w:val="Emphasis"/>
          <w:i w:val="0"/>
          <w:iCs w:val="0"/>
        </w:rPr>
        <w:t>request,</w:t>
      </w:r>
      <w:r w:rsidRPr="00917409">
        <w:rPr>
          <w:rStyle w:val="Emphasis"/>
          <w:i w:val="0"/>
          <w:iCs w:val="0"/>
        </w:rPr>
        <w:t xml:space="preserve"> but I</w:t>
      </w:r>
      <w:r>
        <w:rPr>
          <w:rStyle w:val="Emphasis"/>
          <w:i w:val="0"/>
          <w:iCs w:val="0"/>
        </w:rPr>
        <w:t xml:space="preserve"> am</w:t>
      </w:r>
      <w:r w:rsidRPr="00917409">
        <w:rPr>
          <w:rStyle w:val="Emphasis"/>
          <w:i w:val="0"/>
          <w:iCs w:val="0"/>
        </w:rPr>
        <w:t xml:space="preserve"> afraid that the research necessary remains extensive. For a twelve-month period there remain more than 800 individual crime reports that would have to be individually reviewed for relevance.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35EEA62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9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C5CB38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9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74536C7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9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710A0C9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9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3256A4C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9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348691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9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659F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31026"/>
    <w:rsid w:val="0086779C"/>
    <w:rsid w:val="00874BFD"/>
    <w:rsid w:val="008964EF"/>
    <w:rsid w:val="00915E01"/>
    <w:rsid w:val="00917409"/>
    <w:rsid w:val="00951D51"/>
    <w:rsid w:val="009631A4"/>
    <w:rsid w:val="00977296"/>
    <w:rsid w:val="009D4ABF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16C0F"/>
    <w:rsid w:val="00D27DC5"/>
    <w:rsid w:val="00D47E36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Emphasis">
    <w:name w:val="Emphasis"/>
    <w:basedOn w:val="DefaultParagraphFont"/>
    <w:uiPriority w:val="20"/>
    <w:qFormat/>
    <w:rsid w:val="009174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2024-02-12T15:35:00Z</cp:lastPrinted>
  <dcterms:created xsi:type="dcterms:W3CDTF">2024-02-12T09:52:00Z</dcterms:created>
  <dcterms:modified xsi:type="dcterms:W3CDTF">2024-02-12T15:35:00Z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