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3034FCF0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654B6">
              <w:t>4</w:t>
            </w:r>
            <w:r>
              <w:t>-</w:t>
            </w:r>
            <w:r w:rsidR="00E93AA0">
              <w:t>1767</w:t>
            </w:r>
          </w:p>
          <w:p w14:paraId="34BDABA6" w14:textId="545F6251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652B4C">
              <w:t>12</w:t>
            </w:r>
            <w:r w:rsidR="006D5799">
              <w:t xml:space="preserve"> </w:t>
            </w:r>
            <w:r w:rsidR="00E93AA0">
              <w:t>August</w:t>
            </w:r>
            <w:r>
              <w:t xml:space="preserve"> 202</w:t>
            </w:r>
            <w:r w:rsidR="00B654B6">
              <w:t>4</w:t>
            </w:r>
          </w:p>
        </w:tc>
      </w:tr>
    </w:tbl>
    <w:p w14:paraId="34BDABA8" w14:textId="77777777" w:rsidR="00793DD5" w:rsidRDefault="00793DD5" w:rsidP="0036503B"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618BAF57" w14:textId="77777777" w:rsidR="00EA66AB" w:rsidRPr="0030559E" w:rsidRDefault="00EA66AB" w:rsidP="00EA66AB">
      <w:r w:rsidRPr="0030559E">
        <w:t xml:space="preserve">Tackling domestic abuse is a priority for Police Scotland and we are committed to working with our partners to reduce the harm it causes and ultimately eradicate it. </w:t>
      </w:r>
    </w:p>
    <w:p w14:paraId="46D27B77" w14:textId="77777777" w:rsidR="00EA66AB" w:rsidRPr="0030559E" w:rsidRDefault="00EA66AB" w:rsidP="00EA66AB">
      <w:pPr>
        <w:rPr>
          <w:color w:val="000000"/>
        </w:rPr>
      </w:pPr>
      <w:r w:rsidRPr="0030559E">
        <w:rPr>
          <w:color w:val="000000"/>
        </w:rPr>
        <w:t xml:space="preserve">Domestic abuse is a despicable and debilitating crime which affects all of our communities and has no respect for ability, age, ethnicity, gender, race, religion or sexual orientation. </w:t>
      </w:r>
    </w:p>
    <w:p w14:paraId="13D75C6D" w14:textId="77777777" w:rsidR="00EA66AB" w:rsidRPr="0030559E" w:rsidRDefault="00EA66AB" w:rsidP="00EA66AB">
      <w:pPr>
        <w:rPr>
          <w:color w:val="000000"/>
        </w:rPr>
      </w:pPr>
      <w:r w:rsidRPr="0030559E">
        <w:rPr>
          <w:color w:val="000000"/>
        </w:rPr>
        <w:t xml:space="preserve">Police Scotland will not tolerate it. </w:t>
      </w:r>
    </w:p>
    <w:p w14:paraId="48016D0E" w14:textId="77777777" w:rsidR="00EA66AB" w:rsidRPr="0030559E" w:rsidRDefault="00EA66AB" w:rsidP="00EA66AB">
      <w:pPr>
        <w:rPr>
          <w:color w:val="000000"/>
        </w:rPr>
      </w:pPr>
      <w:r w:rsidRPr="0030559E">
        <w:rPr>
          <w:color w:val="000000"/>
        </w:rPr>
        <w:t xml:space="preserve">Police Scotland will proactively target perpetrators and support victims to prevent domestic abuse from damaging the lives of victims and their families. </w:t>
      </w:r>
    </w:p>
    <w:p w14:paraId="79C19969" w14:textId="77777777" w:rsidR="00EA66AB" w:rsidRPr="0030559E" w:rsidRDefault="00EA66AB" w:rsidP="00EA66AB">
      <w:pPr>
        <w:rPr>
          <w:color w:val="000000"/>
        </w:rPr>
      </w:pPr>
      <w:r w:rsidRPr="0030559E">
        <w:rPr>
          <w:color w:val="000000"/>
        </w:rPr>
        <w:t xml:space="preserve">Police Scotland defines domestic abuse as: </w:t>
      </w:r>
    </w:p>
    <w:p w14:paraId="13273D7E" w14:textId="54D75294" w:rsidR="00EA66AB" w:rsidRPr="0030559E" w:rsidRDefault="00EA66AB" w:rsidP="00EA66AB">
      <w:pPr>
        <w:rPr>
          <w:color w:val="000000"/>
        </w:rPr>
      </w:pPr>
      <w:r w:rsidRPr="0030559E">
        <w:rPr>
          <w:color w:val="000000"/>
        </w:rPr>
        <w:t>“Any form of physical, verbal, sexual, psychological or financial abuse which might amount to criminal conduct</w:t>
      </w:r>
      <w:r w:rsidR="000B152A">
        <w:rPr>
          <w:color w:val="000000"/>
        </w:rPr>
        <w:t>,</w:t>
      </w:r>
      <w:r w:rsidRPr="0030559E">
        <w:rPr>
          <w:color w:val="000000"/>
        </w:rPr>
        <w:t xml:space="preserve"> and which takes place within the context of a relationship. The relationship will be between partners (married, cohabiting, civil partnership or otherwise) or ex-partners. The abuse may be committed in the home or elsewhere including online”</w:t>
      </w:r>
      <w:r>
        <w:rPr>
          <w:color w:val="000000"/>
        </w:rPr>
        <w:t>.</w:t>
      </w:r>
      <w:r w:rsidRPr="0030559E">
        <w:rPr>
          <w:color w:val="000000"/>
        </w:rPr>
        <w:t xml:space="preserve"> </w:t>
      </w:r>
    </w:p>
    <w:p w14:paraId="480777CC" w14:textId="6F555863" w:rsidR="00EA66AB" w:rsidRPr="00EA66AB" w:rsidRDefault="00EA66AB" w:rsidP="0036503B">
      <w:pPr>
        <w:rPr>
          <w:color w:val="000000"/>
        </w:rPr>
      </w:pPr>
      <w:r w:rsidRPr="0030559E">
        <w:rPr>
          <w:color w:val="000000"/>
        </w:rPr>
        <w:t xml:space="preserve">Please note that the definition of Domestic </w:t>
      </w:r>
      <w:r w:rsidR="000B152A">
        <w:rPr>
          <w:color w:val="000000"/>
        </w:rPr>
        <w:t>A</w:t>
      </w:r>
      <w:r w:rsidRPr="0030559E">
        <w:rPr>
          <w:color w:val="000000"/>
        </w:rPr>
        <w:t>buse in Scotland differs from the definition of Domestic Violence in England and Wales which includes wider familial abuse e.g. from parents or children etc.</w:t>
      </w:r>
    </w:p>
    <w:p w14:paraId="451D36A1" w14:textId="323CC239" w:rsidR="00E93AA0" w:rsidRPr="00E93AA0" w:rsidRDefault="00E93AA0" w:rsidP="00E93AA0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E93AA0">
        <w:rPr>
          <w:rFonts w:eastAsiaTheme="majorEastAsia" w:cstheme="majorBidi"/>
          <w:b/>
          <w:color w:val="000000" w:themeColor="text1"/>
          <w:szCs w:val="26"/>
        </w:rPr>
        <w:t>Can you please tell me how many men from the Syrian community have reported cases of domestic abuse to the Police between:</w:t>
      </w:r>
    </w:p>
    <w:p w14:paraId="0CC5A239" w14:textId="77777777" w:rsidR="00E93AA0" w:rsidRPr="00E93AA0" w:rsidRDefault="00E93AA0" w:rsidP="00E93AA0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E93AA0">
        <w:rPr>
          <w:rFonts w:eastAsiaTheme="majorEastAsia" w:cstheme="majorBidi"/>
          <w:b/>
          <w:color w:val="000000" w:themeColor="text1"/>
          <w:szCs w:val="26"/>
        </w:rPr>
        <w:t>31st March 2020 – 1st April 2021</w:t>
      </w:r>
    </w:p>
    <w:p w14:paraId="14ED0F1F" w14:textId="77777777" w:rsidR="00E93AA0" w:rsidRPr="00E93AA0" w:rsidRDefault="00E93AA0" w:rsidP="00E93AA0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E93AA0">
        <w:rPr>
          <w:rFonts w:eastAsiaTheme="majorEastAsia" w:cstheme="majorBidi"/>
          <w:b/>
          <w:color w:val="000000" w:themeColor="text1"/>
          <w:szCs w:val="26"/>
        </w:rPr>
        <w:t>1nd April 2021 – 31st March 2022</w:t>
      </w:r>
    </w:p>
    <w:p w14:paraId="6569C464" w14:textId="77777777" w:rsidR="00E93AA0" w:rsidRPr="00E93AA0" w:rsidRDefault="00E93AA0" w:rsidP="00E93AA0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E93AA0">
        <w:rPr>
          <w:rFonts w:eastAsiaTheme="majorEastAsia" w:cstheme="majorBidi"/>
          <w:b/>
          <w:color w:val="000000" w:themeColor="text1"/>
          <w:szCs w:val="26"/>
        </w:rPr>
        <w:t>1nd April 2022 – 31st March 2023</w:t>
      </w:r>
    </w:p>
    <w:p w14:paraId="0D5E83FD" w14:textId="013A3CD7" w:rsidR="00E93AA0" w:rsidRPr="00E93AA0" w:rsidRDefault="00E93AA0" w:rsidP="00E93AA0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E93AA0">
        <w:rPr>
          <w:rFonts w:eastAsiaTheme="majorEastAsia" w:cstheme="majorBidi"/>
          <w:b/>
          <w:color w:val="000000" w:themeColor="text1"/>
          <w:szCs w:val="26"/>
        </w:rPr>
        <w:t>1nd April 2023 – 1st June 2024</w:t>
      </w:r>
    </w:p>
    <w:p w14:paraId="62A5F27D" w14:textId="77777777" w:rsidR="00E93AA0" w:rsidRDefault="00E93AA0" w:rsidP="00E93AA0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E93AA0">
        <w:rPr>
          <w:rFonts w:eastAsiaTheme="majorEastAsia" w:cstheme="majorBidi"/>
          <w:b/>
          <w:color w:val="000000" w:themeColor="text1"/>
          <w:szCs w:val="26"/>
        </w:rPr>
        <w:t>I know there is a sizable Syrian community in Clackmannanshire, Scotland.</w:t>
      </w:r>
      <w:r>
        <w:rPr>
          <w:rFonts w:eastAsiaTheme="majorEastAsia" w:cstheme="majorBidi"/>
          <w:b/>
          <w:color w:val="000000" w:themeColor="text1"/>
          <w:szCs w:val="26"/>
        </w:rPr>
        <w:t xml:space="preserve"> </w:t>
      </w:r>
    </w:p>
    <w:p w14:paraId="01F8789A" w14:textId="77777777" w:rsidR="00844090" w:rsidRDefault="00844090" w:rsidP="00EA66AB">
      <w:pPr>
        <w:tabs>
          <w:tab w:val="left" w:pos="5400"/>
        </w:tabs>
      </w:pPr>
    </w:p>
    <w:p w14:paraId="0F045C25" w14:textId="7A2BE87B" w:rsidR="00A840CA" w:rsidRPr="0030559E" w:rsidRDefault="00A840CA" w:rsidP="00A840CA">
      <w:r w:rsidRPr="0030559E">
        <w:lastRenderedPageBreak/>
        <w:t xml:space="preserve">The </w:t>
      </w:r>
      <w:r w:rsidR="001A4BD1">
        <w:t>interim Vulnerable Persons Database (</w:t>
      </w:r>
      <w:r w:rsidRPr="0030559E">
        <w:t>iVPD</w:t>
      </w:r>
      <w:r w:rsidR="001A4BD1">
        <w:t>)</w:t>
      </w:r>
      <w:r w:rsidRPr="0030559E">
        <w:t xml:space="preserve"> is the formal means by which Police Scotland record police contact with adults, children and young people who are, or are perceived to be, experiencing some form of adversity and / or situational vulnerability, which may impact on their current or future wellbeing; or where force policy dictates e.g. domestic abuse, hate crime, youth offending or to record details of victim’s rights under Section 8 and 9 of the Victims and Witnesses (Scotland) Act 2014.</w:t>
      </w:r>
    </w:p>
    <w:p w14:paraId="5C0D205D" w14:textId="6409AA8D" w:rsidR="000B152A" w:rsidRDefault="00A840CA" w:rsidP="00A840CA">
      <w:r>
        <w:t xml:space="preserve">The iVPD database does not </w:t>
      </w:r>
      <w:r w:rsidR="000B152A">
        <w:t xml:space="preserve">specifically </w:t>
      </w:r>
      <w:r>
        <w:t>record individuals’ nationality</w:t>
      </w:r>
      <w:r w:rsidR="000B152A">
        <w:t>.</w:t>
      </w:r>
    </w:p>
    <w:p w14:paraId="30A895C9" w14:textId="144276E1" w:rsidR="000B152A" w:rsidRPr="000B152A" w:rsidRDefault="000B152A" w:rsidP="006879B0">
      <w:r w:rsidRPr="000B152A">
        <w:t>Unfortunately, therefore, I estimate that it would cost well in excess of the current FOI cost threshold of £600 to process your request.  I am therefore refusing to provide the information sought in terms of section 12(1) - Excessive Cost of Compliance.</w:t>
      </w:r>
    </w:p>
    <w:p w14:paraId="23DF63E6" w14:textId="20A0CFE4" w:rsidR="00244B3A" w:rsidRDefault="000B152A" w:rsidP="00A840CA">
      <w:r>
        <w:t>A</w:t>
      </w:r>
      <w:r w:rsidR="00A840CA">
        <w:t xml:space="preserve"> manual interrogation of every domestic abuse concern report with a male </w:t>
      </w:r>
      <w:r w:rsidR="001A4BD1">
        <w:t>victim</w:t>
      </w:r>
      <w:r w:rsidR="00A840CA">
        <w:t xml:space="preserve"> would be required in order to </w:t>
      </w:r>
      <w:r>
        <w:t xml:space="preserve">attempt to </w:t>
      </w:r>
      <w:r w:rsidR="00A840CA">
        <w:t xml:space="preserve">identify members of the Syrian community. </w:t>
      </w:r>
    </w:p>
    <w:p w14:paraId="38C172C1" w14:textId="4E3EFCAC" w:rsidR="00A840CA" w:rsidRDefault="00A840CA" w:rsidP="00A840CA">
      <w:r>
        <w:t>Even if such an interrogation was feasible, the result</w:t>
      </w:r>
      <w:r w:rsidR="000B152A">
        <w:t>s</w:t>
      </w:r>
      <w:r>
        <w:t xml:space="preserve"> </w:t>
      </w:r>
      <w:r w:rsidR="000B152A">
        <w:t>would</w:t>
      </w:r>
      <w:r>
        <w:t xml:space="preserve"> not be accurate, as they would depend on whether individuals voluntarily provided information about their belonging to the Syrian community. </w:t>
      </w:r>
      <w:r w:rsidR="000B152A">
        <w:t xml:space="preserve"> </w:t>
      </w:r>
    </w:p>
    <w:p w14:paraId="705C1B0B" w14:textId="53A4E782" w:rsidR="00A840CA" w:rsidRDefault="00A840CA" w:rsidP="000B152A">
      <w:r>
        <w:t>Moreover, between 2014 and 2024, 20,319 Syrians were resettled in the UK. According to the Home Office</w:t>
      </w:r>
      <w:r w:rsidR="000B152A">
        <w:t>,</w:t>
      </w:r>
      <w:r>
        <w:t xml:space="preserve"> Scotland received approx</w:t>
      </w:r>
      <w:r w:rsidR="000B152A">
        <w:t>imately</w:t>
      </w:r>
      <w:r>
        <w:t xml:space="preserve"> 16% of the 20,319, (3,251). </w:t>
      </w:r>
      <w:r w:rsidR="000B152A">
        <w:t xml:space="preserve"> </w:t>
      </w:r>
      <w:r>
        <w:t>Given that this number represents a small portion of Scotland’s overall population, disclosing specific data about individuals could potentially risk their privacy and safety.</w:t>
      </w:r>
    </w:p>
    <w:p w14:paraId="070BD6DE" w14:textId="77777777" w:rsidR="000B152A" w:rsidRPr="000B152A" w:rsidRDefault="000B152A" w:rsidP="000B152A"/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4" w14:textId="6C3EBD51" w:rsidR="007F490F" w:rsidRDefault="007F490F" w:rsidP="000B152A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E" w14:textId="77777777" w:rsidR="00491644" w:rsidRDefault="00491644">
    <w:pPr>
      <w:pStyle w:val="Footer"/>
    </w:pPr>
  </w:p>
  <w:p w14:paraId="34BDABCF" w14:textId="3074D54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52B4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13281EE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52B4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4" w14:textId="77777777" w:rsidR="00491644" w:rsidRDefault="00491644">
    <w:pPr>
      <w:pStyle w:val="Footer"/>
    </w:pPr>
  </w:p>
  <w:p w14:paraId="34BDABD5" w14:textId="1D4B934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52B4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B" w14:textId="1781FCF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52B4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D" w14:textId="23679D0A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52B4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2" w14:textId="4433C404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52B4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42282"/>
    <w:rsid w:val="00090F3B"/>
    <w:rsid w:val="000B152A"/>
    <w:rsid w:val="000E2F19"/>
    <w:rsid w:val="000E6526"/>
    <w:rsid w:val="00141533"/>
    <w:rsid w:val="00167528"/>
    <w:rsid w:val="00195CC4"/>
    <w:rsid w:val="001A4BD1"/>
    <w:rsid w:val="00207326"/>
    <w:rsid w:val="00244B3A"/>
    <w:rsid w:val="00253DF6"/>
    <w:rsid w:val="00255F1E"/>
    <w:rsid w:val="00261812"/>
    <w:rsid w:val="00332319"/>
    <w:rsid w:val="0036503B"/>
    <w:rsid w:val="003D6D03"/>
    <w:rsid w:val="003E12CA"/>
    <w:rsid w:val="004010DC"/>
    <w:rsid w:val="004341F0"/>
    <w:rsid w:val="00456324"/>
    <w:rsid w:val="0046719C"/>
    <w:rsid w:val="00473BAC"/>
    <w:rsid w:val="00475460"/>
    <w:rsid w:val="00490317"/>
    <w:rsid w:val="00491644"/>
    <w:rsid w:val="00496A08"/>
    <w:rsid w:val="004B1264"/>
    <w:rsid w:val="004E1605"/>
    <w:rsid w:val="004F653C"/>
    <w:rsid w:val="00540A52"/>
    <w:rsid w:val="00557306"/>
    <w:rsid w:val="005A5754"/>
    <w:rsid w:val="005E4B77"/>
    <w:rsid w:val="00645CFA"/>
    <w:rsid w:val="00646D16"/>
    <w:rsid w:val="00652B4C"/>
    <w:rsid w:val="006D5799"/>
    <w:rsid w:val="00743BB0"/>
    <w:rsid w:val="00750D83"/>
    <w:rsid w:val="00752ED6"/>
    <w:rsid w:val="0078367C"/>
    <w:rsid w:val="00785DBC"/>
    <w:rsid w:val="00793DD5"/>
    <w:rsid w:val="007B4A71"/>
    <w:rsid w:val="007D55F6"/>
    <w:rsid w:val="007F490F"/>
    <w:rsid w:val="00844090"/>
    <w:rsid w:val="0086779C"/>
    <w:rsid w:val="00874BFD"/>
    <w:rsid w:val="008964EF"/>
    <w:rsid w:val="00915E01"/>
    <w:rsid w:val="009631A4"/>
    <w:rsid w:val="00977296"/>
    <w:rsid w:val="009E1480"/>
    <w:rsid w:val="00A25E93"/>
    <w:rsid w:val="00A320FF"/>
    <w:rsid w:val="00A70AC0"/>
    <w:rsid w:val="00A840CA"/>
    <w:rsid w:val="00A84EA9"/>
    <w:rsid w:val="00AC443C"/>
    <w:rsid w:val="00AF6B7A"/>
    <w:rsid w:val="00B11A55"/>
    <w:rsid w:val="00B17211"/>
    <w:rsid w:val="00B374DC"/>
    <w:rsid w:val="00B461B2"/>
    <w:rsid w:val="00B4677F"/>
    <w:rsid w:val="00B654B6"/>
    <w:rsid w:val="00B71B3C"/>
    <w:rsid w:val="00BC389E"/>
    <w:rsid w:val="00BE1888"/>
    <w:rsid w:val="00BF6B81"/>
    <w:rsid w:val="00C077A8"/>
    <w:rsid w:val="00C14FF4"/>
    <w:rsid w:val="00C606A2"/>
    <w:rsid w:val="00C63872"/>
    <w:rsid w:val="00C84948"/>
    <w:rsid w:val="00CB3707"/>
    <w:rsid w:val="00CF1111"/>
    <w:rsid w:val="00D05706"/>
    <w:rsid w:val="00D27DC5"/>
    <w:rsid w:val="00D44B13"/>
    <w:rsid w:val="00D47E36"/>
    <w:rsid w:val="00DC6506"/>
    <w:rsid w:val="00E55D79"/>
    <w:rsid w:val="00E73DE7"/>
    <w:rsid w:val="00E93AA0"/>
    <w:rsid w:val="00EA66AB"/>
    <w:rsid w:val="00EE2373"/>
    <w:rsid w:val="00EF4761"/>
    <w:rsid w:val="00F21D44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84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itspublicknowledge.inf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itspublicknowledge.info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655</Words>
  <Characters>3734</Characters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2024-08-12T07:35:00Z</dcterms:created>
  <dcterms:modified xsi:type="dcterms:W3CDTF">2024-08-12T08:27:00Z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