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20AEDC" w:rsidR="00B17211" w:rsidRPr="00B17211" w:rsidRDefault="00B17211" w:rsidP="007F490F">
            <w:r w:rsidRPr="007F490F">
              <w:rPr>
                <w:rStyle w:val="Heading2Char"/>
              </w:rPr>
              <w:t>Our reference:</w:t>
            </w:r>
            <w:r>
              <w:t xml:space="preserve">  FOI 2</w:t>
            </w:r>
            <w:r w:rsidR="00B654B6">
              <w:t>4</w:t>
            </w:r>
            <w:r>
              <w:t>-</w:t>
            </w:r>
            <w:r w:rsidR="00BA63A4">
              <w:t>0108</w:t>
            </w:r>
          </w:p>
          <w:p w14:paraId="34BDABA6" w14:textId="4056EFF2" w:rsidR="00B17211" w:rsidRDefault="00456324" w:rsidP="00EE2373">
            <w:r w:rsidRPr="007F490F">
              <w:rPr>
                <w:rStyle w:val="Heading2Char"/>
              </w:rPr>
              <w:t>Respon</w:t>
            </w:r>
            <w:r w:rsidR="007D55F6">
              <w:rPr>
                <w:rStyle w:val="Heading2Char"/>
              </w:rPr>
              <w:t>ded to:</w:t>
            </w:r>
            <w:r w:rsidR="007F490F">
              <w:t xml:space="preserve">  </w:t>
            </w:r>
            <w:r w:rsidR="00724990">
              <w:t>23</w:t>
            </w:r>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DB3EB0" w14:textId="619B54F3" w:rsidR="00BA63A4" w:rsidRPr="00BA63A4" w:rsidRDefault="00BA63A4" w:rsidP="00BA63A4">
      <w:pPr>
        <w:pStyle w:val="Heading2"/>
      </w:pPr>
      <w:r w:rsidRPr="00BA63A4">
        <w:t>I am writing to you under the Freedom of Information Act 2000 to request information from Police Scotland regarding a bus crash at 21 Blackness Avenue, Dundee (DD2 1HU).</w:t>
      </w:r>
    </w:p>
    <w:p w14:paraId="21214826" w14:textId="4CFB9F89" w:rsidR="00BA63A4" w:rsidRPr="00BA63A4" w:rsidRDefault="00BA63A4" w:rsidP="00BA63A4">
      <w:pPr>
        <w:pStyle w:val="Heading2"/>
      </w:pPr>
      <w:r w:rsidRPr="00BA63A4">
        <w:t>The fire took place at around 11.20pm on Saturday, October 7 2023.</w:t>
      </w:r>
    </w:p>
    <w:p w14:paraId="14D9923B" w14:textId="77777777" w:rsidR="00BA63A4" w:rsidRPr="00BA63A4" w:rsidRDefault="00BA63A4" w:rsidP="00BA63A4">
      <w:pPr>
        <w:pStyle w:val="Heading2"/>
      </w:pPr>
      <w:r w:rsidRPr="00BA63A4">
        <w:t>I would be interested in obtaining a copy of any reports you have from the incident, as well as any documents that detail the cause of the crash.</w:t>
      </w:r>
    </w:p>
    <w:p w14:paraId="14A44AD3" w14:textId="6DBB2493" w:rsidR="00AB22A9" w:rsidRPr="00B11A55" w:rsidRDefault="00FE56A3" w:rsidP="00AB22A9">
      <w:pPr>
        <w:tabs>
          <w:tab w:val="left" w:pos="5400"/>
        </w:tabs>
        <w:outlineLvl w:val="0"/>
      </w:pPr>
      <w:r w:rsidRPr="00FB7CA3">
        <w:t>I</w:t>
      </w:r>
      <w:r w:rsidR="00AB22A9">
        <w:t xml:space="preserve"> would first of all advise you that Police Scotland holds an incident report and road traffic collision report in relation to this matter - no crime report was raised.   </w:t>
      </w:r>
    </w:p>
    <w:p w14:paraId="63BE008E" w14:textId="5897D38B" w:rsidR="00AB22A9" w:rsidRDefault="00AB22A9" w:rsidP="00A37136">
      <w:pPr>
        <w:tabs>
          <w:tab w:val="left" w:pos="5400"/>
        </w:tabs>
        <w:rPr>
          <w:rFonts w:eastAsiaTheme="majorEastAsia" w:cstheme="majorBidi"/>
          <w:bCs/>
          <w:color w:val="000000" w:themeColor="text1"/>
          <w:szCs w:val="26"/>
        </w:rPr>
      </w:pPr>
      <w:r>
        <w:t>The information sought is therefore held by Police Scotland, but I am refusing to provide it in terms of s</w:t>
      </w:r>
      <w:r w:rsidRPr="00453F0A">
        <w:t>ection 16</w:t>
      </w:r>
      <w:r>
        <w:t>(1) of the Act on the basis that the following exemptions apply:</w:t>
      </w:r>
    </w:p>
    <w:p w14:paraId="1EE1055F" w14:textId="77777777" w:rsidR="00D046D6" w:rsidRPr="00D046D6" w:rsidRDefault="00D046D6" w:rsidP="00D046D6">
      <w:pPr>
        <w:tabs>
          <w:tab w:val="left" w:pos="5400"/>
        </w:tabs>
        <w:outlineLvl w:val="0"/>
      </w:pPr>
      <w:r w:rsidRPr="00D046D6">
        <w:t>Section 38(1)(b) – Personal Data</w:t>
      </w:r>
    </w:p>
    <w:p w14:paraId="3997BE71" w14:textId="77777777" w:rsidR="00D046D6" w:rsidRPr="00D046D6" w:rsidRDefault="00D046D6" w:rsidP="00D046D6">
      <w:pPr>
        <w:tabs>
          <w:tab w:val="left" w:pos="5400"/>
        </w:tabs>
        <w:outlineLvl w:val="0"/>
      </w:pPr>
      <w:r w:rsidRPr="00D046D6">
        <w:t>Section 34(1)(b) – Investigations</w:t>
      </w:r>
    </w:p>
    <w:p w14:paraId="0D71BFFC" w14:textId="77777777" w:rsidR="00D046D6" w:rsidRPr="00D046D6" w:rsidRDefault="00D046D6" w:rsidP="00D046D6">
      <w:pPr>
        <w:tabs>
          <w:tab w:val="left" w:pos="5400"/>
        </w:tabs>
        <w:outlineLvl w:val="0"/>
      </w:pPr>
      <w:r w:rsidRPr="00D046D6">
        <w:t>Section 35(1)(a)&amp;(b) - Law enforcement</w:t>
      </w:r>
    </w:p>
    <w:p w14:paraId="5FDECC3C" w14:textId="77777777" w:rsidR="00D046D6" w:rsidRPr="00D046D6" w:rsidRDefault="00D046D6" w:rsidP="00D046D6">
      <w:pPr>
        <w:tabs>
          <w:tab w:val="left" w:pos="5400"/>
        </w:tabs>
        <w:outlineLvl w:val="0"/>
      </w:pPr>
      <w:r w:rsidRPr="00D046D6">
        <w:t>Section 39(1) - Health &amp; Safety</w:t>
      </w:r>
    </w:p>
    <w:p w14:paraId="25093822" w14:textId="77777777" w:rsidR="00AB22A9" w:rsidRDefault="00D046D6" w:rsidP="00D046D6">
      <w:pPr>
        <w:tabs>
          <w:tab w:val="left" w:pos="5400"/>
        </w:tabs>
        <w:outlineLvl w:val="0"/>
      </w:pPr>
      <w:r w:rsidRPr="00D046D6">
        <w:t xml:space="preserve">I appreciate that there is a public interest in relation to </w:t>
      </w:r>
      <w:r w:rsidR="00AB22A9">
        <w:t xml:space="preserve">high profile incidents and related </w:t>
      </w:r>
      <w:r w:rsidRPr="00D046D6">
        <w:t xml:space="preserve">police investigations.  </w:t>
      </w:r>
    </w:p>
    <w:p w14:paraId="34E22C6B" w14:textId="623FDBC5" w:rsidR="00AB22A9" w:rsidRDefault="00D046D6" w:rsidP="00724990">
      <w:pPr>
        <w:tabs>
          <w:tab w:val="left" w:pos="5400"/>
        </w:tabs>
        <w:outlineLvl w:val="0"/>
      </w:pPr>
      <w:r w:rsidRPr="00D046D6">
        <w:t xml:space="preserve">That said, </w:t>
      </w:r>
      <w:r w:rsidR="00AB22A9">
        <w:t>it cannot be in the public interest to release details of such incidents where to do so would breach the privacy rights of related individuals and also have an impact, outwith the appropriate channels, on insurance investigations and related matters</w:t>
      </w:r>
      <w:r w:rsidRPr="00D046D6">
        <w:t>.</w:t>
      </w:r>
    </w:p>
    <w:p w14:paraId="34BDABBE" w14:textId="097A5381"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C374C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9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29DE00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9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4FFD0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99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401FF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99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55E1F7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99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8F9C9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2499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025B"/>
    <w:rsid w:val="00645CFA"/>
    <w:rsid w:val="006D5799"/>
    <w:rsid w:val="00724990"/>
    <w:rsid w:val="00750D83"/>
    <w:rsid w:val="00785DBC"/>
    <w:rsid w:val="00793DD5"/>
    <w:rsid w:val="007D55F6"/>
    <w:rsid w:val="007F490F"/>
    <w:rsid w:val="0086779C"/>
    <w:rsid w:val="00874BFD"/>
    <w:rsid w:val="008964EF"/>
    <w:rsid w:val="008C6CE9"/>
    <w:rsid w:val="00915E01"/>
    <w:rsid w:val="009631A4"/>
    <w:rsid w:val="00977296"/>
    <w:rsid w:val="00A25E93"/>
    <w:rsid w:val="00A320FF"/>
    <w:rsid w:val="00A70AC0"/>
    <w:rsid w:val="00A84EA9"/>
    <w:rsid w:val="00AB22A9"/>
    <w:rsid w:val="00AC443C"/>
    <w:rsid w:val="00B11A55"/>
    <w:rsid w:val="00B17211"/>
    <w:rsid w:val="00B461B2"/>
    <w:rsid w:val="00B47BBD"/>
    <w:rsid w:val="00B654B6"/>
    <w:rsid w:val="00B71B3C"/>
    <w:rsid w:val="00BA63A4"/>
    <w:rsid w:val="00BC389E"/>
    <w:rsid w:val="00BE1888"/>
    <w:rsid w:val="00BF6B81"/>
    <w:rsid w:val="00C077A8"/>
    <w:rsid w:val="00C14FF4"/>
    <w:rsid w:val="00C606A2"/>
    <w:rsid w:val="00C63872"/>
    <w:rsid w:val="00C84948"/>
    <w:rsid w:val="00CF1111"/>
    <w:rsid w:val="00D046D6"/>
    <w:rsid w:val="00D05706"/>
    <w:rsid w:val="00D27DC5"/>
    <w:rsid w:val="00D47E36"/>
    <w:rsid w:val="00E55D79"/>
    <w:rsid w:val="00EE2373"/>
    <w:rsid w:val="00EF4761"/>
    <w:rsid w:val="00FC2DA7"/>
    <w:rsid w:val="00FE44E2"/>
    <w:rsid w:val="00FE5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0895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391</Words>
  <Characters>2231</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2024-01-23T09:23:00Z</cp:lastPrinted>
  <dcterms:created xsi:type="dcterms:W3CDTF">2023-12-08T11:52:00Z</dcterms:created>
  <dcterms:modified xsi:type="dcterms:W3CDTF">2024-01-23T09:23:00Z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