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4B63985" w:rsidR="00B17211" w:rsidRPr="00B17211" w:rsidRDefault="00B17211" w:rsidP="007F490F">
            <w:r w:rsidRPr="007F490F">
              <w:rPr>
                <w:rStyle w:val="Heading2Char"/>
              </w:rPr>
              <w:t>Our reference:</w:t>
            </w:r>
            <w:r>
              <w:t xml:space="preserve">  FOI 2</w:t>
            </w:r>
            <w:r w:rsidR="00EF0FBB">
              <w:t>5</w:t>
            </w:r>
            <w:r>
              <w:t>-</w:t>
            </w:r>
            <w:r w:rsidR="00262E60">
              <w:t>2767</w:t>
            </w:r>
          </w:p>
          <w:p w14:paraId="34BDABA6" w14:textId="611668CF" w:rsidR="00B17211" w:rsidRDefault="00456324" w:rsidP="00EE2373">
            <w:r w:rsidRPr="007F490F">
              <w:rPr>
                <w:rStyle w:val="Heading2Char"/>
              </w:rPr>
              <w:t>Respon</w:t>
            </w:r>
            <w:r w:rsidR="007D55F6">
              <w:rPr>
                <w:rStyle w:val="Heading2Char"/>
              </w:rPr>
              <w:t>ded to:</w:t>
            </w:r>
            <w:r w:rsidR="007F490F">
              <w:t xml:space="preserve">  </w:t>
            </w:r>
            <w:r w:rsidR="00997174">
              <w:t>27</w:t>
            </w:r>
            <w:r w:rsidR="00262E60">
              <w:t xml:space="preserve"> November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3FF1868" w14:textId="6559AA7A" w:rsidR="00262E60" w:rsidRDefault="00262E60" w:rsidP="00262E60">
      <w:pPr>
        <w:tabs>
          <w:tab w:val="left" w:pos="5400"/>
        </w:tabs>
        <w:rPr>
          <w:rFonts w:eastAsiaTheme="majorEastAsia" w:cstheme="majorBidi"/>
          <w:b/>
          <w:color w:val="000000" w:themeColor="text1"/>
          <w:szCs w:val="26"/>
        </w:rPr>
      </w:pPr>
      <w:r w:rsidRPr="00262E60">
        <w:rPr>
          <w:rFonts w:eastAsiaTheme="majorEastAsia" w:cstheme="majorBidi"/>
          <w:b/>
          <w:color w:val="000000" w:themeColor="text1"/>
          <w:szCs w:val="26"/>
        </w:rPr>
        <w:t>Could you please send me the details of all incidents logged on Police Scotland records with regards to the address Platform_ in Glasgow under and around the address of Warroch Street and Anderston Quay G3 in the past two years please? Has police attended any calls with firearms? Or on suspicion of firearms possession. </w:t>
      </w:r>
    </w:p>
    <w:p w14:paraId="6320C655" w14:textId="630272A6" w:rsidR="00FD630F" w:rsidRDefault="009F10CA" w:rsidP="00FD630F">
      <w:pPr>
        <w:tabs>
          <w:tab w:val="left" w:pos="5400"/>
        </w:tabs>
        <w:rPr>
          <w:rFonts w:eastAsiaTheme="majorEastAsia" w:cstheme="majorBidi"/>
          <w:bCs/>
          <w:color w:val="000000" w:themeColor="text1"/>
          <w:szCs w:val="26"/>
        </w:rPr>
      </w:pPr>
      <w:r w:rsidRPr="009F10CA">
        <w:rPr>
          <w:rFonts w:eastAsiaTheme="majorEastAsia" w:cstheme="majorBidi"/>
          <w:bCs/>
          <w:color w:val="000000" w:themeColor="text1"/>
          <w:szCs w:val="26"/>
        </w:rPr>
        <w:t>Police have not attended any firearm incidents at Warroch Street and Anderston Quay between 1</w:t>
      </w:r>
      <w:r w:rsidRPr="009F10CA">
        <w:rPr>
          <w:rFonts w:eastAsiaTheme="majorEastAsia" w:cstheme="majorBidi"/>
          <w:bCs/>
          <w:color w:val="000000" w:themeColor="text1"/>
          <w:szCs w:val="26"/>
          <w:vertAlign w:val="superscript"/>
        </w:rPr>
        <w:t>st</w:t>
      </w:r>
      <w:r w:rsidRPr="009F10CA">
        <w:rPr>
          <w:rFonts w:eastAsiaTheme="majorEastAsia" w:cstheme="majorBidi"/>
          <w:bCs/>
          <w:color w:val="000000" w:themeColor="text1"/>
          <w:szCs w:val="26"/>
        </w:rPr>
        <w:t xml:space="preserve"> August 2023 and 3</w:t>
      </w:r>
      <w:r w:rsidR="00E22106">
        <w:rPr>
          <w:rFonts w:eastAsiaTheme="majorEastAsia" w:cstheme="majorBidi"/>
          <w:bCs/>
          <w:color w:val="000000" w:themeColor="text1"/>
          <w:szCs w:val="26"/>
        </w:rPr>
        <w:t>1</w:t>
      </w:r>
      <w:r w:rsidRPr="009F10CA">
        <w:rPr>
          <w:rFonts w:eastAsiaTheme="majorEastAsia" w:cstheme="majorBidi"/>
          <w:bCs/>
          <w:color w:val="000000" w:themeColor="text1"/>
          <w:szCs w:val="26"/>
        </w:rPr>
        <w:t xml:space="preserve"> August 2025 (inclusive). </w:t>
      </w:r>
    </w:p>
    <w:p w14:paraId="3E57E1F8" w14:textId="31569F0F" w:rsidR="00FD630F" w:rsidRDefault="00FD630F" w:rsidP="00FD630F">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1501DE59" w14:textId="77777777" w:rsidR="00FD630F" w:rsidRDefault="00FD630F" w:rsidP="00793DD5"/>
    <w:p w14:paraId="34BDABBE" w14:textId="63F04E8A"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323A2"/>
    <w:rsid w:val="0013699E"/>
    <w:rsid w:val="00141533"/>
    <w:rsid w:val="00151DD0"/>
    <w:rsid w:val="00167528"/>
    <w:rsid w:val="00195CC4"/>
    <w:rsid w:val="001C4938"/>
    <w:rsid w:val="00207326"/>
    <w:rsid w:val="00253DF6"/>
    <w:rsid w:val="00255F1E"/>
    <w:rsid w:val="00262E60"/>
    <w:rsid w:val="002C191D"/>
    <w:rsid w:val="002F5274"/>
    <w:rsid w:val="0033715C"/>
    <w:rsid w:val="0036503B"/>
    <w:rsid w:val="00376A4A"/>
    <w:rsid w:val="003D6D03"/>
    <w:rsid w:val="003E12CA"/>
    <w:rsid w:val="004010DC"/>
    <w:rsid w:val="004341F0"/>
    <w:rsid w:val="00455E14"/>
    <w:rsid w:val="00456324"/>
    <w:rsid w:val="00475460"/>
    <w:rsid w:val="00490317"/>
    <w:rsid w:val="00491644"/>
    <w:rsid w:val="00496A08"/>
    <w:rsid w:val="004E1605"/>
    <w:rsid w:val="004F653C"/>
    <w:rsid w:val="00540A52"/>
    <w:rsid w:val="00557306"/>
    <w:rsid w:val="005D5FDD"/>
    <w:rsid w:val="0060085E"/>
    <w:rsid w:val="00645CFA"/>
    <w:rsid w:val="00685219"/>
    <w:rsid w:val="006D5799"/>
    <w:rsid w:val="007440EA"/>
    <w:rsid w:val="00750D83"/>
    <w:rsid w:val="00785DBC"/>
    <w:rsid w:val="00793DD5"/>
    <w:rsid w:val="007D55F6"/>
    <w:rsid w:val="007F490F"/>
    <w:rsid w:val="0082788C"/>
    <w:rsid w:val="0086779C"/>
    <w:rsid w:val="00874BFD"/>
    <w:rsid w:val="008846B0"/>
    <w:rsid w:val="008964EF"/>
    <w:rsid w:val="00915E01"/>
    <w:rsid w:val="009631A4"/>
    <w:rsid w:val="00976B5E"/>
    <w:rsid w:val="00977296"/>
    <w:rsid w:val="00987250"/>
    <w:rsid w:val="00997174"/>
    <w:rsid w:val="009F10CA"/>
    <w:rsid w:val="00A04A7E"/>
    <w:rsid w:val="00A25E93"/>
    <w:rsid w:val="00A320FF"/>
    <w:rsid w:val="00A70AC0"/>
    <w:rsid w:val="00A84EA9"/>
    <w:rsid w:val="00AC443C"/>
    <w:rsid w:val="00B033D6"/>
    <w:rsid w:val="00B11A55"/>
    <w:rsid w:val="00B17211"/>
    <w:rsid w:val="00B461B2"/>
    <w:rsid w:val="00B654B6"/>
    <w:rsid w:val="00B71B3C"/>
    <w:rsid w:val="00BB13B3"/>
    <w:rsid w:val="00BC389E"/>
    <w:rsid w:val="00BE1888"/>
    <w:rsid w:val="00BE4F44"/>
    <w:rsid w:val="00BF6B81"/>
    <w:rsid w:val="00C049D1"/>
    <w:rsid w:val="00C077A8"/>
    <w:rsid w:val="00C14FF4"/>
    <w:rsid w:val="00C1679F"/>
    <w:rsid w:val="00C22FF9"/>
    <w:rsid w:val="00C606A2"/>
    <w:rsid w:val="00C63872"/>
    <w:rsid w:val="00C84948"/>
    <w:rsid w:val="00C94ED8"/>
    <w:rsid w:val="00CE19D2"/>
    <w:rsid w:val="00CF1111"/>
    <w:rsid w:val="00D05706"/>
    <w:rsid w:val="00D27DC5"/>
    <w:rsid w:val="00D47E36"/>
    <w:rsid w:val="00D77D25"/>
    <w:rsid w:val="00DA1167"/>
    <w:rsid w:val="00DF3689"/>
    <w:rsid w:val="00E22106"/>
    <w:rsid w:val="00E25AB4"/>
    <w:rsid w:val="00E55D79"/>
    <w:rsid w:val="00EE2373"/>
    <w:rsid w:val="00EF0FBB"/>
    <w:rsid w:val="00EF4761"/>
    <w:rsid w:val="00FC2DA7"/>
    <w:rsid w:val="00FC3266"/>
    <w:rsid w:val="00FD630F"/>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75662">
      <w:bodyDiv w:val="1"/>
      <w:marLeft w:val="0"/>
      <w:marRight w:val="0"/>
      <w:marTop w:val="0"/>
      <w:marBottom w:val="0"/>
      <w:divBdr>
        <w:top w:val="none" w:sz="0" w:space="0" w:color="auto"/>
        <w:left w:val="none" w:sz="0" w:space="0" w:color="auto"/>
        <w:bottom w:val="none" w:sz="0" w:space="0" w:color="auto"/>
        <w:right w:val="none" w:sz="0" w:space="0" w:color="auto"/>
      </w:divBdr>
    </w:div>
    <w:div w:id="125863642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283</Words>
  <Characters>1619</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