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1688B">
              <w:t>0211</w:t>
            </w:r>
          </w:p>
          <w:p w:rsidR="00B17211" w:rsidRDefault="00456324" w:rsidP="00825DB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25DB0">
              <w:t>25</w:t>
            </w:r>
            <w:bookmarkStart w:id="0" w:name="_GoBack"/>
            <w:bookmarkEnd w:id="0"/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1688B" w:rsidRDefault="00C1688B" w:rsidP="00C1688B">
      <w:pPr>
        <w:pStyle w:val="Heading2"/>
      </w:pPr>
      <w:r w:rsidRPr="00C1688B">
        <w:t>From 2015 to the day this request is processed, please state how many police officers have taken unau</w:t>
      </w:r>
      <w:r>
        <w:t xml:space="preserve">thorised photos of dead bodies.  </w:t>
      </w:r>
    </w:p>
    <w:p w:rsidR="00C1688B" w:rsidRPr="00C1688B" w:rsidRDefault="00C1688B" w:rsidP="00C1688B">
      <w:pPr>
        <w:pStyle w:val="Heading2"/>
      </w:pPr>
      <w:r w:rsidRPr="00C1688B">
        <w:t>In each case, please disclose the following:</w:t>
      </w:r>
    </w:p>
    <w:p w:rsidR="00C1688B" w:rsidRPr="00C1688B" w:rsidRDefault="00C1688B" w:rsidP="00C1688B">
      <w:pPr>
        <w:pStyle w:val="Heading2"/>
        <w:numPr>
          <w:ilvl w:val="0"/>
          <w:numId w:val="4"/>
        </w:numPr>
      </w:pPr>
      <w:r w:rsidRPr="00C1688B">
        <w:t>Please provide a description as to what happened, and please state the year that the unauthorised photo/photos were taken.</w:t>
      </w:r>
    </w:p>
    <w:p w:rsidR="00C1688B" w:rsidRPr="00C1688B" w:rsidRDefault="00C1688B" w:rsidP="00C1688B">
      <w:pPr>
        <w:pStyle w:val="Heading2"/>
        <w:numPr>
          <w:ilvl w:val="0"/>
          <w:numId w:val="4"/>
        </w:numPr>
      </w:pPr>
      <w:r w:rsidRPr="00C1688B">
        <w:t>Please state whether the police officer shared the unauthorised photos of dead bodies with other police officers/members of staff.</w:t>
      </w:r>
    </w:p>
    <w:p w:rsidR="00C1688B" w:rsidRPr="00C1688B" w:rsidRDefault="00C1688B" w:rsidP="00C1688B">
      <w:pPr>
        <w:pStyle w:val="Heading2"/>
        <w:numPr>
          <w:ilvl w:val="0"/>
          <w:numId w:val="4"/>
        </w:numPr>
      </w:pPr>
      <w:r w:rsidRPr="00C1688B">
        <w:t>Please state whether the police officer received disciplinary action. Please describe the disciplinary action.</w:t>
      </w:r>
    </w:p>
    <w:p w:rsidR="00C1688B" w:rsidRPr="00C1688B" w:rsidRDefault="00C1688B" w:rsidP="00C1688B">
      <w:pPr>
        <w:pStyle w:val="Heading2"/>
        <w:numPr>
          <w:ilvl w:val="0"/>
          <w:numId w:val="4"/>
        </w:numPr>
      </w:pPr>
      <w:r w:rsidRPr="00C1688B">
        <w:t>Please state the (i) the gender (ii) the ethnicity of the dead body in the unauthorised photo/photos.</w:t>
      </w:r>
    </w:p>
    <w:p w:rsidR="00C1688B" w:rsidRPr="00453F0A" w:rsidRDefault="00C1688B" w:rsidP="00F6693C">
      <w:r w:rsidRPr="00453F0A">
        <w:t xml:space="preserve">I regret to inform you that I am unable to provide you with the information you have requested, as it would prove too costly to do so within the context of the fee regulations.  </w:t>
      </w:r>
    </w:p>
    <w:p w:rsidR="00C1688B" w:rsidRDefault="00C1688B" w:rsidP="00F6693C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:rsidR="00C1688B" w:rsidRPr="00453F0A" w:rsidRDefault="00C1688B" w:rsidP="00F6693C">
      <w:r w:rsidRPr="00453F0A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C1688B" w:rsidRDefault="00C1688B" w:rsidP="00F6693C">
      <w:r w:rsidRPr="00453F0A">
        <w:t>By way of explanation,</w:t>
      </w:r>
      <w:r>
        <w:t xml:space="preserve"> there is no specific search criteria that could be used to retrieve any allegations of this nature from the professional standards database.</w:t>
      </w:r>
    </w:p>
    <w:p w:rsidR="00C1688B" w:rsidRDefault="00C1688B" w:rsidP="00C1688B">
      <w:r>
        <w:t>Conduct and complaint allegations are of course categorised, but it is assessed that several categories could be potentially relevant to your request.</w:t>
      </w:r>
    </w:p>
    <w:p w:rsidR="00C1688B" w:rsidRDefault="00C1688B" w:rsidP="00C1688B">
      <w:r>
        <w:lastRenderedPageBreak/>
        <w:t xml:space="preserve">All such allegations would have to be individually reviewed for potential relevance and the details extracted and noted. </w:t>
      </w:r>
    </w:p>
    <w:p w:rsidR="00C1688B" w:rsidRDefault="00C1688B" w:rsidP="00C1688B">
      <w:r>
        <w:t>Given the numbers involved for the eight year period covered by your request, this is an exercise I estimate would exceed the £600 threshold.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D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D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D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D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D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D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6182"/>
    <w:multiLevelType w:val="hybridMultilevel"/>
    <w:tmpl w:val="17A44946"/>
    <w:lvl w:ilvl="0" w:tplc="FCE81EA6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CD53F9"/>
    <w:multiLevelType w:val="hybridMultilevel"/>
    <w:tmpl w:val="5ACC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E134A"/>
    <w:multiLevelType w:val="hybridMultilevel"/>
    <w:tmpl w:val="6780361E"/>
    <w:lvl w:ilvl="0" w:tplc="FCE81EA6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25DB0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1688B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470</Words>
  <Characters>2682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2023-01-25T10:47:00Z</cp:lastPrinted>
  <dcterms:created xsi:type="dcterms:W3CDTF">2021-10-06T12:31:00Z</dcterms:created>
  <dcterms:modified xsi:type="dcterms:W3CDTF">2023-01-25T10:47:00Z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