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25AC9">
              <w:t>0763</w:t>
            </w:r>
          </w:p>
          <w:p w:rsidR="00B17211" w:rsidRDefault="00456324" w:rsidP="002A1AF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1AFC">
              <w:t>04 April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25AC9" w:rsidRPr="00E25AC9" w:rsidRDefault="00E25AC9" w:rsidP="00E25AC9">
      <w:pPr>
        <w:pStyle w:val="Heading2"/>
      </w:pPr>
      <w:r w:rsidRPr="00E25AC9">
        <w:t>Please can you provide for each year from 2019- 2023 so far, a breakdown of the number of incidents of cyber flashing reported to police?</w:t>
      </w:r>
    </w:p>
    <w:p w:rsidR="00E25AC9" w:rsidRPr="00E25AC9" w:rsidRDefault="00E25AC9" w:rsidP="00E25AC9">
      <w:pPr>
        <w:pStyle w:val="Heading2"/>
      </w:pPr>
      <w:r w:rsidRPr="00E25AC9">
        <w:t>Please state the age and gender of the complainant in each case.</w:t>
      </w:r>
    </w:p>
    <w:p w:rsidR="00E25AC9" w:rsidRPr="00E25AC9" w:rsidRDefault="00E25AC9" w:rsidP="00E25AC9">
      <w:pPr>
        <w:pStyle w:val="Heading2"/>
      </w:pPr>
      <w:r w:rsidRPr="00E25AC9">
        <w:t>Can you also state how many of the reports involved cyber flashing through bluetooth/wifi/Air Drop or equivalent features?</w:t>
      </w:r>
    </w:p>
    <w:p w:rsidR="00E25AC9" w:rsidRPr="001A34F5" w:rsidRDefault="00E25AC9" w:rsidP="00E25AC9">
      <w:r w:rsidRPr="001A34F5">
        <w:t xml:space="preserve">In response to </w:t>
      </w:r>
      <w:r>
        <w:t>your request</w:t>
      </w:r>
      <w:r w:rsidRPr="001A34F5">
        <w:t>, I would advise you that, Police Scotland record crimes using the Scottish Government Justice Departme</w:t>
      </w:r>
      <w:r>
        <w:t xml:space="preserve">nt </w:t>
      </w:r>
      <w:hyperlink r:id="rId8" w:history="1">
        <w:r>
          <w:rPr>
            <w:rStyle w:val="Hyperlink"/>
          </w:rPr>
          <w:t xml:space="preserve">crime classification codes </w:t>
        </w:r>
      </w:hyperlink>
      <w:r>
        <w:t xml:space="preserve"> and that there is no offence of cyberflashing specifically. </w:t>
      </w:r>
    </w:p>
    <w:p w:rsidR="00E25AC9" w:rsidRDefault="00E25AC9" w:rsidP="00E25AC9">
      <w:pPr>
        <w:tabs>
          <w:tab w:val="left" w:pos="5400"/>
        </w:tabs>
      </w:pPr>
      <w:r w:rsidRPr="00E25AC9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E25AC9" w:rsidP="00793DD5">
      <w:pPr>
        <w:tabs>
          <w:tab w:val="left" w:pos="5400"/>
        </w:tabs>
      </w:pPr>
      <w:r>
        <w:t>To be of assistance we could provide crime statistics for the offences of Sexual Exposure and/or Coercing a person into being present/ looking at sexual activity etc. but we are unable to ascertain whether offences relate to online activity.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A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A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A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A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A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1AF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A1AF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3BB4"/>
    <w:rsid w:val="00C077A8"/>
    <w:rsid w:val="00C606A2"/>
    <w:rsid w:val="00C63872"/>
    <w:rsid w:val="00C84948"/>
    <w:rsid w:val="00CF1111"/>
    <w:rsid w:val="00D05706"/>
    <w:rsid w:val="00D27DC5"/>
    <w:rsid w:val="00D47E36"/>
    <w:rsid w:val="00E25AC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scottish-crime-recording-standard-crime-recording-counting-rules/pages/1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365</Words>
  <Characters>2086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2023-04-04T09:28:00Z</cp:lastPrinted>
  <dcterms:created xsi:type="dcterms:W3CDTF">2021-10-06T12:31:00Z</dcterms:created>
  <dcterms:modified xsi:type="dcterms:W3CDTF">2023-04-04T09:28:00Z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