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A431F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C0B9E">
              <w:t>0555</w:t>
            </w:r>
          </w:p>
          <w:p w14:paraId="34BDABA6" w14:textId="52E6AC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0B9E">
              <w:t xml:space="preserve">26 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876488" w14:textId="77777777" w:rsidR="00CC0B9E" w:rsidRDefault="00CC0B9E" w:rsidP="00CC0B9E">
      <w:pPr>
        <w:pStyle w:val="Heading2"/>
        <w:rPr>
          <w:rFonts w:eastAsia="Times New Roman"/>
        </w:rPr>
      </w:pPr>
    </w:p>
    <w:p w14:paraId="0DD8405E" w14:textId="76689775" w:rsidR="00CC0B9E" w:rsidRDefault="00CC0B9E" w:rsidP="00CC0B9E">
      <w:pPr>
        <w:pStyle w:val="Heading2"/>
      </w:pPr>
      <w:r>
        <w:rPr>
          <w:rFonts w:eastAsia="Times New Roman"/>
        </w:rPr>
        <w:t>I am requesting any information that can be given on updated statistics on knife crime and if there are any new tactics that I could mention. I have researched stop and search and the introduction of VRU and was just wondering if there is any other useful methods?</w:t>
      </w:r>
    </w:p>
    <w:p w14:paraId="61CB4DBC" w14:textId="78FF32DC" w:rsidR="00CC0B9E" w:rsidRDefault="00CC0B9E" w:rsidP="00CC0B9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338F4AE" w14:textId="18A12DCD" w:rsidR="00CC0B9E" w:rsidRDefault="00CC0B9E" w:rsidP="00CC0B9E">
      <w:r>
        <w:t>“Information which the applicant can reasonably obtain other than by requesting it is exempt information”.</w:t>
      </w:r>
    </w:p>
    <w:p w14:paraId="34BDABB8" w14:textId="28C880DE" w:rsidR="00255F1E" w:rsidRPr="00B11A55" w:rsidRDefault="00CC0B9E" w:rsidP="00CC0B9E">
      <w:r>
        <w:t xml:space="preserve">To be of assistance crime statistics (search for kni/blade) are available online at </w:t>
      </w:r>
      <w:hyperlink r:id="rId11" w:tgtFrame="_blank" w:history="1">
        <w:r>
          <w:rPr>
            <w:rStyle w:val="Hyperlink"/>
            <w:rFonts w:ascii="Segoe UI" w:hAnsi="Segoe UI" w:cs="Segoe UI"/>
            <w:color w:val="0072C6"/>
            <w:sz w:val="20"/>
            <w:szCs w:val="20"/>
            <w:shd w:val="clear" w:color="auto" w:fill="FFFFFF"/>
          </w:rPr>
          <w:t>Crime data - Police Scotland</w:t>
        </w:r>
      </w:hyperlink>
      <w:r>
        <w:t xml:space="preserve">. In addition, ‘stop and search’ data is also available at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- </w:t>
      </w:r>
      <w:hyperlink r:id="rId12" w:tgtFrame="_blank" w:history="1">
        <w:r>
          <w:rPr>
            <w:rStyle w:val="Hyperlink"/>
            <w:rFonts w:ascii="Segoe UI" w:hAnsi="Segoe UI" w:cs="Segoe UI"/>
            <w:color w:val="0072C6"/>
            <w:sz w:val="20"/>
            <w:szCs w:val="20"/>
            <w:shd w:val="clear" w:color="auto" w:fill="FFFFFF"/>
          </w:rPr>
          <w:t>Data Publication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9EF1F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37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559C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37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5E54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37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49F50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37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D50CE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37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DD456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37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390A"/>
    <w:rsid w:val="00141533"/>
    <w:rsid w:val="00167528"/>
    <w:rsid w:val="00195CC4"/>
    <w:rsid w:val="00207326"/>
    <w:rsid w:val="0020797F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3798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0B9E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stop-and-search/data-public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2024-02-26T13:54:00Z</dcterms:created>
  <dcterms:modified xsi:type="dcterms:W3CDTF">2024-03-01T10:54:00Z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