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DE082B" w:rsidR="00B17211" w:rsidRPr="00B17211" w:rsidRDefault="00B17211" w:rsidP="007F490F">
            <w:r w:rsidRPr="007F490F">
              <w:rPr>
                <w:rStyle w:val="Heading2Char"/>
              </w:rPr>
              <w:t>Our reference:</w:t>
            </w:r>
            <w:r>
              <w:t xml:space="preserve">  FOI 2</w:t>
            </w:r>
            <w:r w:rsidR="00B654B6">
              <w:t>4</w:t>
            </w:r>
            <w:r>
              <w:t>-</w:t>
            </w:r>
            <w:r w:rsidR="0046778B">
              <w:t>1610</w:t>
            </w:r>
          </w:p>
          <w:p w14:paraId="34BDABA6" w14:textId="59247C9D" w:rsidR="00B17211" w:rsidRDefault="00456324" w:rsidP="00EE2373">
            <w:r w:rsidRPr="007F490F">
              <w:rPr>
                <w:rStyle w:val="Heading2Char"/>
              </w:rPr>
              <w:t>Respon</w:t>
            </w:r>
            <w:r w:rsidR="007D55F6">
              <w:rPr>
                <w:rStyle w:val="Heading2Char"/>
              </w:rPr>
              <w:t>ded to:</w:t>
            </w:r>
            <w:r w:rsidR="007F490F">
              <w:t xml:space="preserve">  </w:t>
            </w:r>
            <w:r w:rsidR="0046778B">
              <w:t>8</w:t>
            </w:r>
            <w:r w:rsidR="0046778B" w:rsidRPr="0046778B">
              <w:rPr>
                <w:vertAlign w:val="superscript"/>
              </w:rPr>
              <w:t>th</w:t>
            </w:r>
            <w:r w:rsidR="0046778B">
              <w:t xml:space="preserve"> </w:t>
            </w:r>
            <w:r w:rsidR="00B654B6">
              <w:t>J</w:t>
            </w:r>
            <w:r w:rsidR="00752ED6">
              <w:t>u</w:t>
            </w:r>
            <w:r w:rsidR="00332319">
              <w:t>ly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964758D" w14:textId="1DFE95FD" w:rsidR="004E3594" w:rsidRPr="004E3594" w:rsidRDefault="0046778B" w:rsidP="004E3594">
      <w:pPr>
        <w:pStyle w:val="Heading2"/>
      </w:pPr>
      <w:r>
        <w:t>Please provide statistics on the number of police and highway authority stops conducted in 2023 and 2024 to verify abnormal load movement order compliance. If possible, could you also provide data on the outcomes of these stops, such as the number of vehicles found to be non-compliant?</w:t>
      </w:r>
    </w:p>
    <w:p w14:paraId="224470A7" w14:textId="11085EE4" w:rsidR="0046778B" w:rsidRDefault="004E3594" w:rsidP="0046778B">
      <w:r>
        <w:t xml:space="preserve">After considering your request I unfortunately </w:t>
      </w:r>
      <w:r w:rsidR="0046778B" w:rsidRPr="00453F0A">
        <w:t>estimate that it would cost well in excess</w:t>
      </w:r>
      <w:r w:rsidR="0046778B">
        <w:t xml:space="preserve"> of</w:t>
      </w:r>
      <w:r w:rsidR="0046778B" w:rsidRPr="00453F0A">
        <w:t xml:space="preserve"> </w:t>
      </w:r>
      <w:r w:rsidR="0046778B">
        <w:t>t</w:t>
      </w:r>
      <w:r w:rsidR="0046778B" w:rsidRPr="00453F0A">
        <w:t xml:space="preserve">he </w:t>
      </w:r>
      <w:r w:rsidR="0046778B" w:rsidRPr="00982D19">
        <w:t>current FOI cost threshold</w:t>
      </w:r>
      <w:r w:rsidR="0046778B">
        <w:t xml:space="preserve"> of </w:t>
      </w:r>
      <w:r w:rsidR="0046778B" w:rsidRPr="00453F0A">
        <w:t>£600</w:t>
      </w:r>
      <w:r w:rsidR="0046778B">
        <w:t xml:space="preserve"> to process your request.  I am therefore refusing to provide the information sought in terms of s</w:t>
      </w:r>
      <w:r w:rsidR="0046778B" w:rsidRPr="00453F0A">
        <w:t xml:space="preserve">ection 12(1) </w:t>
      </w:r>
      <w:r w:rsidR="0046778B">
        <w:t xml:space="preserve">of the Act - </w:t>
      </w:r>
      <w:r w:rsidR="0046778B" w:rsidRPr="00453F0A">
        <w:t>Excessive Cost of Compliance.</w:t>
      </w:r>
    </w:p>
    <w:p w14:paraId="3AF2EBDD" w14:textId="50EA4E29" w:rsidR="004E3594" w:rsidRDefault="004E3594" w:rsidP="004E3594">
      <w:r>
        <w:t xml:space="preserve">By way of explanation, </w:t>
      </w:r>
      <w:r>
        <w:t>Police Scotland have</w:t>
      </w:r>
      <w:r w:rsidRPr="0046778B">
        <w:t xml:space="preserve"> no dedicated </w:t>
      </w:r>
      <w:r>
        <w:t xml:space="preserve">recording </w:t>
      </w:r>
      <w:r w:rsidRPr="0046778B">
        <w:t>codes in relation to abnormal loads</w:t>
      </w:r>
      <w:r>
        <w:t xml:space="preserve">. The Information will be recorded by Police Scotland but in a series of disparate sources and or systems - for example incident recording systems, crime recording systems, custody systems and police officer notebooks. It would therefore be necessary to cross refer all recorded information held across these sources – an exercise which I estimate would far exceed the cost limit set out in the Fees Regulations.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26C58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DF28D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688112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928243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3B16D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A4A8E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E359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319"/>
    <w:rsid w:val="0036503B"/>
    <w:rsid w:val="003D6D03"/>
    <w:rsid w:val="003E12CA"/>
    <w:rsid w:val="004010DC"/>
    <w:rsid w:val="004341F0"/>
    <w:rsid w:val="00456324"/>
    <w:rsid w:val="0046778B"/>
    <w:rsid w:val="00475460"/>
    <w:rsid w:val="00490317"/>
    <w:rsid w:val="00491644"/>
    <w:rsid w:val="00496A08"/>
    <w:rsid w:val="004E1605"/>
    <w:rsid w:val="004E3594"/>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A406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46778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552429">
      <w:bodyDiv w:val="1"/>
      <w:marLeft w:val="0"/>
      <w:marRight w:val="0"/>
      <w:marTop w:val="0"/>
      <w:marBottom w:val="0"/>
      <w:divBdr>
        <w:top w:val="none" w:sz="0" w:space="0" w:color="auto"/>
        <w:left w:val="none" w:sz="0" w:space="0" w:color="auto"/>
        <w:bottom w:val="none" w:sz="0" w:space="0" w:color="auto"/>
        <w:right w:val="none" w:sz="0" w:space="0" w:color="auto"/>
      </w:divBdr>
    </w:div>
    <w:div w:id="7465348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White, Lisa</cp:lastModifiedBy>
  <cp:revision>4</cp:revision>
  <dcterms:created xsi:type="dcterms:W3CDTF">2024-07-08T11:30:00Z</dcterms:created>
  <dcterms:modified xsi:type="dcterms:W3CDTF">2024-07-08T11:52:00Z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