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C13610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95707">
              <w:t>0233</w:t>
            </w:r>
          </w:p>
          <w:p w14:paraId="34BDABA6" w14:textId="7A17E84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94465">
              <w:t>02</w:t>
            </w:r>
            <w:r w:rsidR="006D5799">
              <w:t xml:space="preserve"> </w:t>
            </w:r>
            <w:r w:rsidR="00D95707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3BE417" w14:textId="77777777" w:rsidR="004F1401" w:rsidRDefault="00D95707" w:rsidP="00D95707">
      <w:pPr>
        <w:pStyle w:val="Heading2"/>
      </w:pPr>
      <w:r w:rsidRPr="00D95707">
        <w:t>1) Please can I have the number of “dog fighting” incidents that have</w:t>
      </w:r>
      <w:r w:rsidR="004F1401">
        <w:t xml:space="preserve"> </w:t>
      </w:r>
      <w:r w:rsidRPr="00D95707">
        <w:t xml:space="preserve">been reported to your force. </w:t>
      </w:r>
      <w:r w:rsidR="004F1401">
        <w:t xml:space="preserve"> </w:t>
      </w:r>
      <w:r w:rsidRPr="00D95707">
        <w:t>Please can I have these broken down for</w:t>
      </w:r>
      <w:r w:rsidR="004F1401">
        <w:t xml:space="preserve"> </w:t>
      </w:r>
      <w:r w:rsidRPr="00D95707">
        <w:t>calendar years 2019-20, 2020-21, 2021-22 and 2022-2023.</w:t>
      </w:r>
    </w:p>
    <w:p w14:paraId="32A87D1F" w14:textId="737AA5E9" w:rsidR="004F1401" w:rsidRDefault="00D95707" w:rsidP="00D95707">
      <w:pPr>
        <w:pStyle w:val="Heading2"/>
      </w:pPr>
      <w:r w:rsidRPr="00D95707">
        <w:t>2) Please can I have the number of “dog fighting” incidents that have</w:t>
      </w:r>
      <w:r w:rsidR="004F1401">
        <w:t xml:space="preserve"> </w:t>
      </w:r>
      <w:r w:rsidRPr="00D95707">
        <w:t>been investigated by your force under the Animal Welfare Act 2006.</w:t>
      </w:r>
      <w:r w:rsidR="004F1401">
        <w:t xml:space="preserve">  </w:t>
      </w:r>
      <w:r w:rsidRPr="00D95707">
        <w:t>Please can I have these broken down for calendar years 2019-20,</w:t>
      </w:r>
      <w:r w:rsidR="004F1401">
        <w:t xml:space="preserve"> </w:t>
      </w:r>
      <w:r w:rsidRPr="00D95707">
        <w:t>2020-21, 2021-22 and 2022-2023.</w:t>
      </w:r>
    </w:p>
    <w:p w14:paraId="1C25CA0F" w14:textId="6EBBB8AB" w:rsidR="00D95707" w:rsidRDefault="00D95707" w:rsidP="00D95707">
      <w:pPr>
        <w:pStyle w:val="Heading2"/>
      </w:pPr>
      <w:r w:rsidRPr="00D95707">
        <w:t>4) Please can I have the number of dogs that have been seized by your</w:t>
      </w:r>
      <w:r w:rsidR="004F1401">
        <w:t xml:space="preserve"> </w:t>
      </w:r>
      <w:r w:rsidRPr="00D95707">
        <w:t>force under section 8 of the Animal Welfare Act 2006 for "dog</w:t>
      </w:r>
      <w:r w:rsidR="004F1401">
        <w:t xml:space="preserve"> </w:t>
      </w:r>
      <w:r w:rsidRPr="00D95707">
        <w:t>fighting” or those being suspected of dog fighting. Of these, how many of the dogs were subsequently destroyed? Please can I have these broken down for calendar years 2019-20, 2020-21, 2021-22 and 2022-2023.</w:t>
      </w:r>
    </w:p>
    <w:p w14:paraId="24A569C3" w14:textId="77777777" w:rsidR="00D95707" w:rsidRDefault="00D95707" w:rsidP="00D95707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EC1C121" w14:textId="77777777" w:rsidR="004F1401" w:rsidRDefault="00D95707" w:rsidP="00D95707">
      <w:pPr>
        <w:pStyle w:val="Heading2"/>
        <w:rPr>
          <w:b w:val="0"/>
          <w:bCs/>
        </w:rPr>
      </w:pPr>
      <w:r w:rsidRPr="00D95707">
        <w:rPr>
          <w:b w:val="0"/>
          <w:bCs/>
        </w:rPr>
        <w:t xml:space="preserve">To explain, there are no incident classifications that directly align to your request.  The closest would be 'animal' incidents of which there are </w:t>
      </w:r>
      <w:r w:rsidR="004F1401">
        <w:rPr>
          <w:b w:val="0"/>
          <w:bCs/>
        </w:rPr>
        <w:t>thousands</w:t>
      </w:r>
      <w:r w:rsidRPr="00D95707">
        <w:rPr>
          <w:b w:val="0"/>
          <w:bCs/>
        </w:rPr>
        <w:t xml:space="preserve">.  </w:t>
      </w:r>
    </w:p>
    <w:p w14:paraId="22EE32F6" w14:textId="0440A334" w:rsidR="00D95707" w:rsidRDefault="00D95707" w:rsidP="00D95707">
      <w:pPr>
        <w:pStyle w:val="Heading2"/>
        <w:rPr>
          <w:rFonts w:eastAsia="Times New Roman"/>
        </w:rPr>
      </w:pPr>
      <w:r w:rsidRPr="00D95707">
        <w:rPr>
          <w:b w:val="0"/>
          <w:bCs/>
        </w:rPr>
        <w:t>To be of assistance, you may be interested in our published crime data which includes 'dogs bred for fighting' which encompasses sections 1 and 2 of the Dangerous Dogs Act 1991</w:t>
      </w:r>
      <w:r>
        <w:rPr>
          <w:b w:val="0"/>
          <w:bCs/>
        </w:rPr>
        <w:t xml:space="preserve"> - </w:t>
      </w:r>
      <w:hyperlink r:id="rId12" w:history="1">
        <w:r w:rsidRPr="00D95707">
          <w:rPr>
            <w:rStyle w:val="Hyperlink"/>
            <w:b w:val="0"/>
            <w:bCs/>
          </w:rPr>
          <w:t>Crime data - Police Scotland</w:t>
        </w:r>
      </w:hyperlink>
      <w:r w:rsidRPr="00D95707">
        <w:rPr>
          <w:b w:val="0"/>
          <w:bCs/>
        </w:rPr>
        <w:t>.</w:t>
      </w:r>
      <w:r>
        <w:t xml:space="preserve"> </w:t>
      </w:r>
      <w:r>
        <w:rPr>
          <w:rFonts w:eastAsia="Times New Roman"/>
        </w:rPr>
        <w:t xml:space="preserve"> </w:t>
      </w:r>
    </w:p>
    <w:p w14:paraId="7A469FBD" w14:textId="4779B3A9" w:rsidR="00D95707" w:rsidRPr="00D95707" w:rsidRDefault="00D95707" w:rsidP="00D95707">
      <w:pPr>
        <w:pStyle w:val="Heading2"/>
      </w:pPr>
      <w:r>
        <w:rPr>
          <w:rFonts w:eastAsia="Times New Roman"/>
        </w:rPr>
        <w:br/>
      </w:r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Default="00BF6B81" w:rsidP="00793DD5">
      <w:pPr>
        <w:tabs>
          <w:tab w:val="left" w:pos="5400"/>
        </w:tabs>
      </w:pPr>
    </w:p>
    <w:p w14:paraId="0B40AE6D" w14:textId="1CA00E3A" w:rsidR="00D95707" w:rsidRDefault="00D95707" w:rsidP="00D95707">
      <w:pPr>
        <w:pStyle w:val="Heading2"/>
        <w:rPr>
          <w:rFonts w:eastAsia="Times New Roman"/>
        </w:rPr>
      </w:pPr>
      <w:r>
        <w:rPr>
          <w:rFonts w:cs="Arial"/>
        </w:rPr>
        <w:lastRenderedPageBreak/>
        <w:t>3) Please can I have the number of “dog fighting” incidents that have</w:t>
      </w:r>
      <w:r w:rsidR="004F1401">
        <w:rPr>
          <w:rFonts w:cs="Arial"/>
        </w:rPr>
        <w:t xml:space="preserve"> </w:t>
      </w:r>
      <w:r>
        <w:rPr>
          <w:rFonts w:eastAsia="Times New Roman"/>
        </w:rPr>
        <w:t>been successful prosecuted after investigations by your force under</w:t>
      </w:r>
      <w:r w:rsidR="004F1401">
        <w:rPr>
          <w:rFonts w:eastAsia="Times New Roman"/>
        </w:rPr>
        <w:t xml:space="preserve"> </w:t>
      </w:r>
      <w:r>
        <w:rPr>
          <w:rFonts w:eastAsia="Times New Roman"/>
        </w:rPr>
        <w:t>the Animal Welfare Act 2006. Please can I have these broken down for</w:t>
      </w:r>
      <w:r w:rsidR="004F1401">
        <w:rPr>
          <w:rFonts w:eastAsia="Times New Roman"/>
        </w:rPr>
        <w:t xml:space="preserve"> </w:t>
      </w:r>
      <w:r>
        <w:rPr>
          <w:rFonts w:eastAsia="Times New Roman"/>
        </w:rPr>
        <w:t>calendar years 2019-20, 2020-21, 2021-22 and 2022-2023.</w:t>
      </w:r>
    </w:p>
    <w:p w14:paraId="26DB55DD" w14:textId="434E8B1B" w:rsidR="00D95707" w:rsidRDefault="00D95707" w:rsidP="00D9570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</w:t>
      </w:r>
      <w:r w:rsidR="004F1401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Police Scotland does not hold data regarding </w:t>
      </w:r>
      <w:r w:rsidR="002A2243">
        <w:rPr>
          <w:rFonts w:eastAsiaTheme="majorEastAsia" w:cstheme="majorBidi"/>
          <w:bCs/>
          <w:color w:val="000000" w:themeColor="text1"/>
          <w:szCs w:val="26"/>
        </w:rPr>
        <w:t>prosecutions,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you may wish to contact COPFS for further information.</w:t>
      </w:r>
    </w:p>
    <w:p w14:paraId="215DBEC2" w14:textId="77777777" w:rsidR="00D95707" w:rsidRPr="00D95707" w:rsidRDefault="00D95707" w:rsidP="00D9570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79C96E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03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834E3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03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2D3B4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03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3D7978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03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8B4813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03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EAA3E4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03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A2243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1401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465"/>
    <w:rsid w:val="00A144C7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0304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95707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24EFB9-C05E-4038-9832-7FD56CD793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496</Words>
  <Characters>2830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2024-02-02T11:37:00Z</cp:lastPrinted>
  <dcterms:created xsi:type="dcterms:W3CDTF">2024-02-01T15:18:00Z</dcterms:created>
  <dcterms:modified xsi:type="dcterms:W3CDTF">2024-02-02T11:38:00Z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