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4EDF59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76242C">
              <w:t>1260</w:t>
            </w:r>
          </w:p>
          <w:p w14:paraId="34BDABA6" w14:textId="32A62C7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6242C">
              <w:t>6</w:t>
            </w:r>
            <w:r w:rsidR="0076242C" w:rsidRPr="0076242C">
              <w:rPr>
                <w:vertAlign w:val="superscript"/>
              </w:rPr>
              <w:t>th</w:t>
            </w:r>
            <w:r w:rsidR="0076242C">
              <w:t xml:space="preserve"> June</w:t>
            </w:r>
            <w:r>
              <w:t xml:space="preserve"> 202</w:t>
            </w:r>
            <w:r w:rsidR="00B654B6">
              <w:t>4</w:t>
            </w:r>
          </w:p>
        </w:tc>
      </w:tr>
    </w:tbl>
    <w:p w14:paraId="034C40DC" w14:textId="2EB62D4F" w:rsidR="0076242C" w:rsidRPr="001F4AF0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95B7489" w14:textId="77777777" w:rsidR="00D87A44" w:rsidRDefault="00D87A44" w:rsidP="00D87A44">
      <w:pPr>
        <w:pStyle w:val="Heading2"/>
        <w:rPr>
          <w:rFonts w:eastAsia="Times New Roman"/>
        </w:rPr>
      </w:pPr>
      <w:r>
        <w:rPr>
          <w:rFonts w:eastAsia="Times New Roman"/>
        </w:rPr>
        <w:t>Please could you provide the number of bike thefts in Scotland in 2023, broken up by both city and (if possible) by county. </w:t>
      </w:r>
    </w:p>
    <w:p w14:paraId="1680D707" w14:textId="77777777" w:rsidR="001F4AF0" w:rsidRDefault="001F4AF0" w:rsidP="001F4AF0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and 27(1) exemptions apply:</w:t>
      </w:r>
    </w:p>
    <w:p w14:paraId="67C5D27A" w14:textId="77777777" w:rsidR="001F4AF0" w:rsidRDefault="001F4AF0" w:rsidP="001F4AF0">
      <w:r>
        <w:t>“Information which the applicant can reasonably obtain other than by requesting it […] is exempt information”</w:t>
      </w:r>
    </w:p>
    <w:p w14:paraId="2B286F3C" w14:textId="676755F5" w:rsidR="001F4AF0" w:rsidRDefault="001F4AF0" w:rsidP="001F4AF0">
      <w:r>
        <w:t>Information for the period up to June 2023 is publicly available:</w:t>
      </w:r>
    </w:p>
    <w:p w14:paraId="5D6332B0" w14:textId="77777777" w:rsidR="001F4AF0" w:rsidRDefault="00E42CED" w:rsidP="001F4AF0">
      <w:hyperlink r:id="rId11" w:history="1">
        <w:r w:rsidR="001F4AF0">
          <w:rPr>
            <w:rStyle w:val="Hyperlink"/>
          </w:rPr>
          <w:t>Crime data - Police Scotland</w:t>
        </w:r>
      </w:hyperlink>
    </w:p>
    <w:p w14:paraId="6D784F29" w14:textId="77777777" w:rsidR="001F4AF0" w:rsidRDefault="001F4AF0" w:rsidP="001F4AF0">
      <w:r>
        <w:t>The data is broken down by local authority multi-member ward (MMW).</w:t>
      </w:r>
    </w:p>
    <w:p w14:paraId="68FBC35A" w14:textId="24960BE4" w:rsidR="001F4AF0" w:rsidRDefault="001F4AF0" w:rsidP="001F4AF0">
      <w:r>
        <w:t>Further information regarding those boundaries can be accessed online:</w:t>
      </w:r>
    </w:p>
    <w:p w14:paraId="269B0CA0" w14:textId="074A647E" w:rsidR="001F4AF0" w:rsidRDefault="00E42CED" w:rsidP="001F4AF0">
      <w:hyperlink r:id="rId12" w:history="1">
        <w:r w:rsidR="001F4AF0">
          <w:rPr>
            <w:rStyle w:val="Hyperlink"/>
          </w:rPr>
          <w:t>5th Reviews - ward maps | Scottish Boundary Commission (boundaries.scot)</w:t>
        </w:r>
      </w:hyperlink>
    </w:p>
    <w:p w14:paraId="3949B395" w14:textId="1D8230E9" w:rsidR="001F4AF0" w:rsidRDefault="001F4AF0" w:rsidP="001F4AF0">
      <w:r>
        <w:t>Information for the period July to December 2023 will be published at the same link within 12 weeks of this response.</w:t>
      </w:r>
    </w:p>
    <w:p w14:paraId="5B7B38B7" w14:textId="77777777" w:rsidR="001F4AF0" w:rsidRPr="0099315E" w:rsidRDefault="001F4AF0" w:rsidP="001F4AF0">
      <w:r>
        <w:t>“</w:t>
      </w:r>
      <w:r w:rsidRPr="0099315E">
        <w:t>Information is exempt information if</w:t>
      </w:r>
      <w:r>
        <w:t xml:space="preserve"> </w:t>
      </w:r>
      <w:r w:rsidRPr="0099315E">
        <w:t xml:space="preserve">it is held with a view to its being published </w:t>
      </w:r>
      <w:r>
        <w:t xml:space="preserve">[…] </w:t>
      </w:r>
      <w:r w:rsidRPr="0099315E">
        <w:t xml:space="preserve">at a date not later than twelve weeks after </w:t>
      </w:r>
      <w:r>
        <w:t>[…]</w:t>
      </w:r>
      <w:r w:rsidRPr="0099315E">
        <w:t xml:space="preserve"> the request for the information is made</w:t>
      </w:r>
      <w:r>
        <w:t>”.</w:t>
      </w:r>
    </w:p>
    <w:p w14:paraId="4F548650" w14:textId="3E36B63F" w:rsidR="00D87A44" w:rsidRDefault="001F4AF0" w:rsidP="001F4AF0">
      <w:r>
        <w:t>I believe i</w:t>
      </w:r>
      <w:r w:rsidRPr="0099315E">
        <w:t xml:space="preserve">t is reasonable in all the circumstances that the information be withheld from disclosure </w:t>
      </w:r>
      <w:r>
        <w:t>at this time and that maintaining the exemption outweighs any public interest in disclosure.</w:t>
      </w:r>
    </w:p>
    <w:p w14:paraId="29CF13A8" w14:textId="0FA2602A" w:rsidR="001F4AF0" w:rsidRDefault="00A133D3" w:rsidP="001F4AF0">
      <w:pPr>
        <w:jc w:val="both"/>
      </w:pPr>
      <w:r>
        <w:t>By way of assistance</w:t>
      </w:r>
      <w:r w:rsidR="001F4AF0">
        <w:t>, the table below details</w:t>
      </w:r>
      <w:r w:rsidR="0076242C">
        <w:t xml:space="preserve"> recorded </w:t>
      </w:r>
      <w:r w:rsidR="00E42CED">
        <w:t>theft of a bicycle crimes,</w:t>
      </w:r>
      <w:r w:rsidR="0076242C">
        <w:t xml:space="preserve"> broken down by local authority</w:t>
      </w:r>
      <w:r w:rsidR="00E42CED">
        <w:t>,</w:t>
      </w:r>
      <w:r w:rsidR="0076242C">
        <w:t xml:space="preserve"> for the period 1</w:t>
      </w:r>
      <w:r w:rsidR="0076242C" w:rsidRPr="0076242C">
        <w:rPr>
          <w:vertAlign w:val="superscript"/>
        </w:rPr>
        <w:t>st</w:t>
      </w:r>
      <w:r w:rsidR="0076242C">
        <w:t xml:space="preserve"> January </w:t>
      </w:r>
      <w:r w:rsidR="001F4AF0">
        <w:t>to</w:t>
      </w:r>
      <w:r w:rsidR="0076242C">
        <w:t xml:space="preserve"> 31</w:t>
      </w:r>
      <w:r w:rsidR="0076242C" w:rsidRPr="0076242C">
        <w:rPr>
          <w:vertAlign w:val="superscript"/>
        </w:rPr>
        <w:t>st</w:t>
      </w:r>
      <w:r w:rsidR="0076242C">
        <w:t xml:space="preserve"> December 2023.</w:t>
      </w:r>
      <w:r w:rsidR="001F4AF0">
        <w:t xml:space="preserve">  </w:t>
      </w:r>
    </w:p>
    <w:p w14:paraId="7E15810D" w14:textId="578E6A21" w:rsidR="0076242C" w:rsidRDefault="001F4AF0" w:rsidP="001F4AF0">
      <w:pPr>
        <w:jc w:val="both"/>
      </w:pPr>
      <w:r>
        <w:t>As explained above, the more detailed breakdown by MMW will be available</w:t>
      </w:r>
      <w:r w:rsidR="00E42CED">
        <w:t xml:space="preserve"> online</w:t>
      </w:r>
      <w:r>
        <w:t xml:space="preserve"> in due course.</w:t>
      </w:r>
    </w:p>
    <w:p w14:paraId="7E9094E7" w14:textId="77777777" w:rsidR="001F4AF0" w:rsidRDefault="001F4AF0" w:rsidP="001F4AF0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133D3" w:rsidRPr="001F4AF0" w14:paraId="30DA1F70" w14:textId="77777777" w:rsidTr="001F4AF0">
        <w:trPr>
          <w:tblHeader/>
        </w:trPr>
        <w:tc>
          <w:tcPr>
            <w:tcW w:w="4814" w:type="dxa"/>
            <w:shd w:val="clear" w:color="auto" w:fill="D9D9D9" w:themeFill="background1" w:themeFillShade="D9"/>
          </w:tcPr>
          <w:p w14:paraId="14ECCE6C" w14:textId="1E262AA8" w:rsidR="00A133D3" w:rsidRPr="001F4AF0" w:rsidRDefault="00A133D3" w:rsidP="001F4AF0">
            <w:pPr>
              <w:spacing w:line="240" w:lineRule="auto"/>
              <w:jc w:val="both"/>
              <w:rPr>
                <w:b/>
                <w:bCs/>
              </w:rPr>
            </w:pPr>
            <w:r w:rsidRPr="001F4AF0">
              <w:rPr>
                <w:b/>
                <w:bCs/>
              </w:rPr>
              <w:lastRenderedPageBreak/>
              <w:t>Council Area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14:paraId="5BB7AFA4" w14:textId="03236184" w:rsidR="00A133D3" w:rsidRPr="001F4AF0" w:rsidRDefault="00E42CED" w:rsidP="001F4AF0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Theft of Bicycle</w:t>
            </w:r>
            <w:r w:rsidR="00A133D3" w:rsidRPr="001F4AF0">
              <w:rPr>
                <w:b/>
                <w:bCs/>
              </w:rPr>
              <w:t xml:space="preserve"> 2023</w:t>
            </w:r>
          </w:p>
        </w:tc>
      </w:tr>
      <w:tr w:rsidR="0076242C" w14:paraId="4C5D89A3" w14:textId="77777777" w:rsidTr="00A133D3">
        <w:tc>
          <w:tcPr>
            <w:tcW w:w="4814" w:type="dxa"/>
          </w:tcPr>
          <w:p w14:paraId="3AF4E501" w14:textId="0210C7D3" w:rsidR="0076242C" w:rsidRPr="00A133D3" w:rsidRDefault="0076242C" w:rsidP="001F4AF0">
            <w:pP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Aberdeen City</w:t>
            </w:r>
          </w:p>
        </w:tc>
        <w:tc>
          <w:tcPr>
            <w:tcW w:w="4814" w:type="dxa"/>
          </w:tcPr>
          <w:p w14:paraId="60021E9E" w14:textId="21AFCB94" w:rsidR="0076242C" w:rsidRDefault="0076242C" w:rsidP="001F4AF0">
            <w:pPr>
              <w:spacing w:line="240" w:lineRule="auto"/>
              <w:jc w:val="both"/>
            </w:pPr>
            <w:r>
              <w:t>228</w:t>
            </w:r>
          </w:p>
        </w:tc>
      </w:tr>
      <w:tr w:rsidR="0076242C" w14:paraId="1899C2A5" w14:textId="77777777" w:rsidTr="00A133D3">
        <w:tc>
          <w:tcPr>
            <w:tcW w:w="4814" w:type="dxa"/>
          </w:tcPr>
          <w:p w14:paraId="3B75FDD1" w14:textId="5F79E22E" w:rsidR="0076242C" w:rsidRPr="00A133D3" w:rsidRDefault="0076242C" w:rsidP="001F4AF0">
            <w:pP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Aberdeenshire</w:t>
            </w:r>
          </w:p>
        </w:tc>
        <w:tc>
          <w:tcPr>
            <w:tcW w:w="4814" w:type="dxa"/>
          </w:tcPr>
          <w:p w14:paraId="38971F55" w14:textId="7021C1F5" w:rsidR="0076242C" w:rsidRDefault="0076242C" w:rsidP="001F4AF0">
            <w:pPr>
              <w:spacing w:line="240" w:lineRule="auto"/>
              <w:jc w:val="both"/>
            </w:pPr>
            <w:r>
              <w:t>56</w:t>
            </w:r>
          </w:p>
        </w:tc>
      </w:tr>
      <w:tr w:rsidR="0076242C" w14:paraId="1E1DBDBF" w14:textId="77777777" w:rsidTr="00A133D3">
        <w:tc>
          <w:tcPr>
            <w:tcW w:w="4814" w:type="dxa"/>
          </w:tcPr>
          <w:p w14:paraId="5DCCE159" w14:textId="11AF79EF" w:rsidR="0076242C" w:rsidRPr="00A133D3" w:rsidRDefault="0076242C" w:rsidP="001F4AF0">
            <w:pP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Moray</w:t>
            </w:r>
          </w:p>
        </w:tc>
        <w:tc>
          <w:tcPr>
            <w:tcW w:w="4814" w:type="dxa"/>
          </w:tcPr>
          <w:p w14:paraId="17EDF005" w14:textId="5A1AC1FF" w:rsidR="0076242C" w:rsidRDefault="0076242C" w:rsidP="001F4AF0">
            <w:pPr>
              <w:spacing w:line="240" w:lineRule="auto"/>
              <w:jc w:val="both"/>
            </w:pPr>
            <w:r>
              <w:t>32</w:t>
            </w:r>
          </w:p>
        </w:tc>
      </w:tr>
      <w:tr w:rsidR="0076242C" w14:paraId="3B5F9BCB" w14:textId="77777777" w:rsidTr="00A133D3">
        <w:tc>
          <w:tcPr>
            <w:tcW w:w="4814" w:type="dxa"/>
          </w:tcPr>
          <w:p w14:paraId="7604F843" w14:textId="460BE526" w:rsidR="0076242C" w:rsidRPr="00A133D3" w:rsidRDefault="0076242C" w:rsidP="001F4AF0">
            <w:pP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Perth and Kinross</w:t>
            </w:r>
          </w:p>
        </w:tc>
        <w:tc>
          <w:tcPr>
            <w:tcW w:w="4814" w:type="dxa"/>
          </w:tcPr>
          <w:p w14:paraId="37B5252A" w14:textId="4F91465A" w:rsidR="0076242C" w:rsidRDefault="0076242C" w:rsidP="001F4AF0">
            <w:pPr>
              <w:spacing w:line="240" w:lineRule="auto"/>
              <w:jc w:val="both"/>
            </w:pPr>
            <w:r>
              <w:t>58</w:t>
            </w:r>
          </w:p>
        </w:tc>
      </w:tr>
      <w:tr w:rsidR="0076242C" w14:paraId="09918181" w14:textId="77777777" w:rsidTr="00A133D3">
        <w:tc>
          <w:tcPr>
            <w:tcW w:w="4814" w:type="dxa"/>
          </w:tcPr>
          <w:p w14:paraId="5DE884EC" w14:textId="6886B7D4" w:rsidR="0076242C" w:rsidRPr="00A133D3" w:rsidRDefault="0076242C" w:rsidP="001F4AF0">
            <w:pP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Angus</w:t>
            </w:r>
          </w:p>
        </w:tc>
        <w:tc>
          <w:tcPr>
            <w:tcW w:w="4814" w:type="dxa"/>
          </w:tcPr>
          <w:p w14:paraId="3C404B32" w14:textId="1344C80F" w:rsidR="0076242C" w:rsidRDefault="0076242C" w:rsidP="001F4AF0">
            <w:pPr>
              <w:spacing w:line="240" w:lineRule="auto"/>
              <w:jc w:val="both"/>
            </w:pPr>
            <w:r>
              <w:t>29</w:t>
            </w:r>
          </w:p>
        </w:tc>
      </w:tr>
      <w:tr w:rsidR="0076242C" w14:paraId="13430C6E" w14:textId="77777777" w:rsidTr="00A133D3">
        <w:tc>
          <w:tcPr>
            <w:tcW w:w="4814" w:type="dxa"/>
          </w:tcPr>
          <w:p w14:paraId="2E21D827" w14:textId="51A3E85B" w:rsidR="0076242C" w:rsidRPr="00A133D3" w:rsidRDefault="0076242C" w:rsidP="001F4AF0">
            <w:pP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Dundee City</w:t>
            </w:r>
          </w:p>
        </w:tc>
        <w:tc>
          <w:tcPr>
            <w:tcW w:w="4814" w:type="dxa"/>
          </w:tcPr>
          <w:p w14:paraId="636E2309" w14:textId="50BBA75D" w:rsidR="0076242C" w:rsidRDefault="0076242C" w:rsidP="001F4AF0">
            <w:pPr>
              <w:spacing w:line="240" w:lineRule="auto"/>
              <w:jc w:val="both"/>
            </w:pPr>
            <w:r>
              <w:t>122</w:t>
            </w:r>
          </w:p>
        </w:tc>
      </w:tr>
      <w:tr w:rsidR="0076242C" w14:paraId="28FD2B04" w14:textId="77777777" w:rsidTr="00A133D3">
        <w:tc>
          <w:tcPr>
            <w:tcW w:w="4814" w:type="dxa"/>
          </w:tcPr>
          <w:p w14:paraId="0E408A9E" w14:textId="433EBA19" w:rsidR="0076242C" w:rsidRPr="00A133D3" w:rsidRDefault="0076242C" w:rsidP="001F4AF0">
            <w:pP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Highland</w:t>
            </w:r>
          </w:p>
        </w:tc>
        <w:tc>
          <w:tcPr>
            <w:tcW w:w="4814" w:type="dxa"/>
          </w:tcPr>
          <w:p w14:paraId="5D127AC8" w14:textId="4A10724D" w:rsidR="0076242C" w:rsidRDefault="0076242C" w:rsidP="001F4AF0">
            <w:pPr>
              <w:spacing w:line="240" w:lineRule="auto"/>
              <w:jc w:val="both"/>
            </w:pPr>
            <w:r>
              <w:t>174</w:t>
            </w:r>
          </w:p>
        </w:tc>
      </w:tr>
      <w:tr w:rsidR="0076242C" w14:paraId="0F3E6BB9" w14:textId="77777777" w:rsidTr="00A133D3">
        <w:tc>
          <w:tcPr>
            <w:tcW w:w="4814" w:type="dxa"/>
          </w:tcPr>
          <w:p w14:paraId="1368028F" w14:textId="2180D336" w:rsidR="0076242C" w:rsidRPr="00A133D3" w:rsidRDefault="0076242C" w:rsidP="001F4AF0">
            <w:pP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Orkney Islands</w:t>
            </w:r>
          </w:p>
        </w:tc>
        <w:tc>
          <w:tcPr>
            <w:tcW w:w="4814" w:type="dxa"/>
          </w:tcPr>
          <w:p w14:paraId="1836F414" w14:textId="73FDD3CE" w:rsidR="0076242C" w:rsidRDefault="0076242C" w:rsidP="001F4AF0">
            <w:pPr>
              <w:spacing w:line="240" w:lineRule="auto"/>
              <w:jc w:val="both"/>
            </w:pPr>
            <w:r>
              <w:t>10</w:t>
            </w:r>
          </w:p>
        </w:tc>
      </w:tr>
      <w:tr w:rsidR="0076242C" w14:paraId="583B1616" w14:textId="77777777" w:rsidTr="00A133D3">
        <w:tc>
          <w:tcPr>
            <w:tcW w:w="4814" w:type="dxa"/>
          </w:tcPr>
          <w:p w14:paraId="68B7647B" w14:textId="6ACC705D" w:rsidR="0076242C" w:rsidRPr="00A133D3" w:rsidRDefault="0076242C" w:rsidP="001F4AF0">
            <w:pP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Shetland Islands</w:t>
            </w:r>
          </w:p>
        </w:tc>
        <w:tc>
          <w:tcPr>
            <w:tcW w:w="4814" w:type="dxa"/>
          </w:tcPr>
          <w:p w14:paraId="5E96BF70" w14:textId="6BB36BE3" w:rsidR="0076242C" w:rsidRDefault="0076242C" w:rsidP="001F4AF0">
            <w:pPr>
              <w:spacing w:line="240" w:lineRule="auto"/>
              <w:jc w:val="both"/>
            </w:pPr>
            <w:r>
              <w:t>1</w:t>
            </w:r>
          </w:p>
        </w:tc>
      </w:tr>
      <w:tr w:rsidR="0076242C" w14:paraId="66CC0C32" w14:textId="77777777" w:rsidTr="00A133D3">
        <w:tc>
          <w:tcPr>
            <w:tcW w:w="4814" w:type="dxa"/>
          </w:tcPr>
          <w:p w14:paraId="6DCB2122" w14:textId="1D5BB81E" w:rsidR="0076242C" w:rsidRPr="00A133D3" w:rsidRDefault="0076242C" w:rsidP="001F4AF0">
            <w:pP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Western Isles - Eilean Siar</w:t>
            </w:r>
          </w:p>
        </w:tc>
        <w:tc>
          <w:tcPr>
            <w:tcW w:w="4814" w:type="dxa"/>
          </w:tcPr>
          <w:p w14:paraId="24C2F8B5" w14:textId="5D3ECC96" w:rsidR="0076242C" w:rsidRDefault="0076242C" w:rsidP="001F4AF0">
            <w:pPr>
              <w:spacing w:line="240" w:lineRule="auto"/>
              <w:jc w:val="both"/>
            </w:pPr>
            <w:r>
              <w:t>7</w:t>
            </w:r>
          </w:p>
        </w:tc>
      </w:tr>
      <w:tr w:rsidR="0076242C" w14:paraId="78B9C4F7" w14:textId="77777777" w:rsidTr="00A133D3">
        <w:tc>
          <w:tcPr>
            <w:tcW w:w="4814" w:type="dxa"/>
          </w:tcPr>
          <w:p w14:paraId="3CFCCF34" w14:textId="5BDF32B0" w:rsidR="0076242C" w:rsidRPr="00A133D3" w:rsidRDefault="0076242C" w:rsidP="001F4AF0">
            <w:pP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Stirling</w:t>
            </w:r>
          </w:p>
        </w:tc>
        <w:tc>
          <w:tcPr>
            <w:tcW w:w="4814" w:type="dxa"/>
          </w:tcPr>
          <w:p w14:paraId="49A5CD17" w14:textId="4D3B90B3" w:rsidR="0076242C" w:rsidRDefault="0076242C" w:rsidP="001F4AF0">
            <w:pPr>
              <w:spacing w:line="240" w:lineRule="auto"/>
              <w:jc w:val="both"/>
            </w:pPr>
            <w:r>
              <w:t>51</w:t>
            </w:r>
          </w:p>
        </w:tc>
      </w:tr>
      <w:tr w:rsidR="0076242C" w14:paraId="2A3114D7" w14:textId="77777777" w:rsidTr="00A133D3">
        <w:tc>
          <w:tcPr>
            <w:tcW w:w="4814" w:type="dxa"/>
          </w:tcPr>
          <w:p w14:paraId="09C6413A" w14:textId="7BF32768" w:rsidR="0076242C" w:rsidRPr="00A133D3" w:rsidRDefault="0076242C" w:rsidP="001F4AF0">
            <w:pP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Falkirk</w:t>
            </w:r>
          </w:p>
        </w:tc>
        <w:tc>
          <w:tcPr>
            <w:tcW w:w="4814" w:type="dxa"/>
          </w:tcPr>
          <w:p w14:paraId="15C10D8A" w14:textId="012B06B0" w:rsidR="0076242C" w:rsidRDefault="0076242C" w:rsidP="001F4AF0">
            <w:pPr>
              <w:spacing w:line="240" w:lineRule="auto"/>
              <w:jc w:val="both"/>
            </w:pPr>
            <w:r>
              <w:t>50</w:t>
            </w:r>
          </w:p>
        </w:tc>
      </w:tr>
      <w:tr w:rsidR="0076242C" w14:paraId="468C8109" w14:textId="77777777" w:rsidTr="00A133D3">
        <w:tc>
          <w:tcPr>
            <w:tcW w:w="4814" w:type="dxa"/>
          </w:tcPr>
          <w:p w14:paraId="37F94E4D" w14:textId="1A41D50B" w:rsidR="0076242C" w:rsidRPr="00A133D3" w:rsidRDefault="0076242C" w:rsidP="001F4AF0">
            <w:pP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Clackmannanshire</w:t>
            </w:r>
          </w:p>
        </w:tc>
        <w:tc>
          <w:tcPr>
            <w:tcW w:w="4814" w:type="dxa"/>
          </w:tcPr>
          <w:p w14:paraId="723DC3C6" w14:textId="6AAC3160" w:rsidR="0076242C" w:rsidRDefault="0076242C" w:rsidP="001F4AF0">
            <w:pPr>
              <w:spacing w:line="240" w:lineRule="auto"/>
              <w:jc w:val="both"/>
            </w:pPr>
            <w:r>
              <w:t>16</w:t>
            </w:r>
          </w:p>
        </w:tc>
      </w:tr>
      <w:tr w:rsidR="0076242C" w14:paraId="3C51FF7A" w14:textId="77777777" w:rsidTr="00A133D3">
        <w:tc>
          <w:tcPr>
            <w:tcW w:w="4814" w:type="dxa"/>
          </w:tcPr>
          <w:p w14:paraId="173F04B9" w14:textId="0D998FB0" w:rsidR="0076242C" w:rsidRPr="00A133D3" w:rsidRDefault="0076242C" w:rsidP="001F4AF0">
            <w:pP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City of Edinburgh</w:t>
            </w:r>
          </w:p>
        </w:tc>
        <w:tc>
          <w:tcPr>
            <w:tcW w:w="4814" w:type="dxa"/>
          </w:tcPr>
          <w:p w14:paraId="67A4E780" w14:textId="6AEF2CDB" w:rsidR="0076242C" w:rsidRDefault="0076242C" w:rsidP="001F4AF0">
            <w:pPr>
              <w:spacing w:line="240" w:lineRule="auto"/>
              <w:jc w:val="both"/>
            </w:pPr>
            <w:r>
              <w:t>1190</w:t>
            </w:r>
          </w:p>
        </w:tc>
      </w:tr>
      <w:tr w:rsidR="0076242C" w14:paraId="44E2B526" w14:textId="77777777" w:rsidTr="00A133D3">
        <w:tc>
          <w:tcPr>
            <w:tcW w:w="4814" w:type="dxa"/>
          </w:tcPr>
          <w:p w14:paraId="30C2CD54" w14:textId="1410F888" w:rsidR="0076242C" w:rsidRPr="00A133D3" w:rsidRDefault="0076242C" w:rsidP="001F4AF0">
            <w:pP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West Lothian</w:t>
            </w:r>
          </w:p>
        </w:tc>
        <w:tc>
          <w:tcPr>
            <w:tcW w:w="4814" w:type="dxa"/>
          </w:tcPr>
          <w:p w14:paraId="3C4BD978" w14:textId="7498B1F6" w:rsidR="0076242C" w:rsidRDefault="0076242C" w:rsidP="001F4AF0">
            <w:pPr>
              <w:spacing w:line="240" w:lineRule="auto"/>
              <w:jc w:val="both"/>
            </w:pPr>
            <w:r>
              <w:t>59</w:t>
            </w:r>
          </w:p>
        </w:tc>
      </w:tr>
      <w:tr w:rsidR="0076242C" w14:paraId="48DF14C3" w14:textId="77777777" w:rsidTr="00A133D3">
        <w:tc>
          <w:tcPr>
            <w:tcW w:w="4814" w:type="dxa"/>
          </w:tcPr>
          <w:p w14:paraId="484C4381" w14:textId="5B4BA033" w:rsidR="0076242C" w:rsidRPr="00A133D3" w:rsidRDefault="0076242C" w:rsidP="001F4AF0">
            <w:pP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East Lothian</w:t>
            </w:r>
          </w:p>
        </w:tc>
        <w:tc>
          <w:tcPr>
            <w:tcW w:w="4814" w:type="dxa"/>
          </w:tcPr>
          <w:p w14:paraId="30C67764" w14:textId="20F0137E" w:rsidR="0076242C" w:rsidRDefault="0076242C" w:rsidP="001F4AF0">
            <w:pPr>
              <w:spacing w:line="240" w:lineRule="auto"/>
              <w:jc w:val="both"/>
            </w:pPr>
            <w:r>
              <w:t>59</w:t>
            </w:r>
          </w:p>
        </w:tc>
      </w:tr>
      <w:tr w:rsidR="0076242C" w14:paraId="50B2332C" w14:textId="77777777" w:rsidTr="00A133D3">
        <w:tc>
          <w:tcPr>
            <w:tcW w:w="4814" w:type="dxa"/>
          </w:tcPr>
          <w:p w14:paraId="312C6A16" w14:textId="6F3994A0" w:rsidR="0076242C" w:rsidRPr="00A133D3" w:rsidRDefault="0076242C" w:rsidP="001F4AF0">
            <w:pP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Midlothian</w:t>
            </w:r>
          </w:p>
        </w:tc>
        <w:tc>
          <w:tcPr>
            <w:tcW w:w="4814" w:type="dxa"/>
          </w:tcPr>
          <w:p w14:paraId="0FEEA164" w14:textId="35289C9F" w:rsidR="0076242C" w:rsidRDefault="0076242C" w:rsidP="001F4AF0">
            <w:pPr>
              <w:spacing w:line="240" w:lineRule="auto"/>
              <w:jc w:val="both"/>
            </w:pPr>
            <w:r>
              <w:t>22</w:t>
            </w:r>
          </w:p>
        </w:tc>
      </w:tr>
      <w:tr w:rsidR="0076242C" w14:paraId="4AC9ACDC" w14:textId="77777777" w:rsidTr="00A133D3">
        <w:tc>
          <w:tcPr>
            <w:tcW w:w="4814" w:type="dxa"/>
          </w:tcPr>
          <w:p w14:paraId="5F620183" w14:textId="21C4129C" w:rsidR="0076242C" w:rsidRPr="0076242C" w:rsidRDefault="0076242C" w:rsidP="001F4AF0">
            <w:pP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Scottish Borders</w:t>
            </w:r>
          </w:p>
        </w:tc>
        <w:tc>
          <w:tcPr>
            <w:tcW w:w="4814" w:type="dxa"/>
          </w:tcPr>
          <w:p w14:paraId="4DE0F952" w14:textId="720D3D0D" w:rsidR="0076242C" w:rsidRDefault="0076242C" w:rsidP="001F4AF0">
            <w:pPr>
              <w:spacing w:line="240" w:lineRule="auto"/>
              <w:jc w:val="both"/>
            </w:pPr>
            <w:r>
              <w:t>30</w:t>
            </w:r>
          </w:p>
        </w:tc>
      </w:tr>
      <w:tr w:rsidR="0076242C" w14:paraId="1E8A957E" w14:textId="77777777" w:rsidTr="00A133D3">
        <w:tc>
          <w:tcPr>
            <w:tcW w:w="4814" w:type="dxa"/>
          </w:tcPr>
          <w:p w14:paraId="35F9473E" w14:textId="749E8327" w:rsidR="0076242C" w:rsidRPr="0076242C" w:rsidRDefault="0076242C" w:rsidP="001F4AF0">
            <w:pP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Fife</w:t>
            </w:r>
          </w:p>
        </w:tc>
        <w:tc>
          <w:tcPr>
            <w:tcW w:w="4814" w:type="dxa"/>
          </w:tcPr>
          <w:p w14:paraId="372EEEC4" w14:textId="00EC0BE5" w:rsidR="0076242C" w:rsidRDefault="0076242C" w:rsidP="001F4AF0">
            <w:pPr>
              <w:spacing w:line="240" w:lineRule="auto"/>
              <w:jc w:val="both"/>
            </w:pPr>
            <w:r>
              <w:t>124</w:t>
            </w:r>
          </w:p>
        </w:tc>
      </w:tr>
      <w:tr w:rsidR="0076242C" w14:paraId="2D0D69AC" w14:textId="77777777" w:rsidTr="00A133D3">
        <w:tc>
          <w:tcPr>
            <w:tcW w:w="4814" w:type="dxa"/>
          </w:tcPr>
          <w:p w14:paraId="4595D6C5" w14:textId="0D7912AA" w:rsidR="0076242C" w:rsidRPr="0076242C" w:rsidRDefault="0076242C" w:rsidP="001F4AF0">
            <w:pPr>
              <w:tabs>
                <w:tab w:val="center" w:pos="2299"/>
              </w:tabs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Glasgow City</w:t>
            </w:r>
          </w:p>
        </w:tc>
        <w:tc>
          <w:tcPr>
            <w:tcW w:w="4814" w:type="dxa"/>
          </w:tcPr>
          <w:p w14:paraId="205D0ECC" w14:textId="7A910084" w:rsidR="0076242C" w:rsidRDefault="0076242C" w:rsidP="001F4AF0">
            <w:pPr>
              <w:spacing w:line="240" w:lineRule="auto"/>
              <w:jc w:val="both"/>
            </w:pPr>
            <w:r>
              <w:t>963</w:t>
            </w:r>
          </w:p>
        </w:tc>
      </w:tr>
      <w:tr w:rsidR="0076242C" w14:paraId="17AA1BBA" w14:textId="77777777" w:rsidTr="00A133D3">
        <w:tc>
          <w:tcPr>
            <w:tcW w:w="4814" w:type="dxa"/>
          </w:tcPr>
          <w:p w14:paraId="769BC2D9" w14:textId="637122CF" w:rsidR="0076242C" w:rsidRPr="0076242C" w:rsidRDefault="0076242C" w:rsidP="001F4AF0">
            <w:pP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East Renfrewshire</w:t>
            </w:r>
          </w:p>
        </w:tc>
        <w:tc>
          <w:tcPr>
            <w:tcW w:w="4814" w:type="dxa"/>
          </w:tcPr>
          <w:p w14:paraId="508EF717" w14:textId="27CDCE3A" w:rsidR="0076242C" w:rsidRDefault="0076242C" w:rsidP="001F4AF0">
            <w:pPr>
              <w:spacing w:line="240" w:lineRule="auto"/>
              <w:jc w:val="both"/>
            </w:pPr>
            <w:r>
              <w:t>12</w:t>
            </w:r>
          </w:p>
        </w:tc>
      </w:tr>
      <w:tr w:rsidR="0076242C" w14:paraId="70024735" w14:textId="77777777" w:rsidTr="00A133D3">
        <w:tc>
          <w:tcPr>
            <w:tcW w:w="4814" w:type="dxa"/>
          </w:tcPr>
          <w:p w14:paraId="73F67766" w14:textId="18623220" w:rsidR="0076242C" w:rsidRPr="0076242C" w:rsidRDefault="0076242C" w:rsidP="001F4AF0">
            <w:pP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East Dunbartonshire</w:t>
            </w:r>
          </w:p>
        </w:tc>
        <w:tc>
          <w:tcPr>
            <w:tcW w:w="4814" w:type="dxa"/>
          </w:tcPr>
          <w:p w14:paraId="514F732C" w14:textId="1D6D5945" w:rsidR="0076242C" w:rsidRDefault="0076242C" w:rsidP="001F4AF0">
            <w:pPr>
              <w:spacing w:line="240" w:lineRule="auto"/>
              <w:jc w:val="both"/>
            </w:pPr>
            <w:r>
              <w:t>20</w:t>
            </w:r>
          </w:p>
        </w:tc>
      </w:tr>
      <w:tr w:rsidR="0076242C" w14:paraId="75C81664" w14:textId="77777777" w:rsidTr="00A133D3">
        <w:tc>
          <w:tcPr>
            <w:tcW w:w="4814" w:type="dxa"/>
          </w:tcPr>
          <w:p w14:paraId="2272AF7F" w14:textId="6DDBBE0A" w:rsidR="0076242C" w:rsidRPr="0076242C" w:rsidRDefault="0076242C" w:rsidP="001F4AF0">
            <w:pP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East Ayrshire</w:t>
            </w:r>
          </w:p>
        </w:tc>
        <w:tc>
          <w:tcPr>
            <w:tcW w:w="4814" w:type="dxa"/>
          </w:tcPr>
          <w:p w14:paraId="24C35CB3" w14:textId="07066983" w:rsidR="0076242C" w:rsidRDefault="0076242C" w:rsidP="001F4AF0">
            <w:pPr>
              <w:spacing w:line="240" w:lineRule="auto"/>
              <w:jc w:val="both"/>
            </w:pPr>
            <w:r>
              <w:t>17</w:t>
            </w:r>
          </w:p>
        </w:tc>
      </w:tr>
      <w:tr w:rsidR="0076242C" w14:paraId="70A9B11D" w14:textId="77777777" w:rsidTr="00A133D3">
        <w:tc>
          <w:tcPr>
            <w:tcW w:w="4814" w:type="dxa"/>
          </w:tcPr>
          <w:p w14:paraId="180FF297" w14:textId="6EB4353F" w:rsidR="0076242C" w:rsidRPr="0076242C" w:rsidRDefault="0076242C" w:rsidP="001F4AF0">
            <w:pP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North Ayrshire</w:t>
            </w:r>
          </w:p>
        </w:tc>
        <w:tc>
          <w:tcPr>
            <w:tcW w:w="4814" w:type="dxa"/>
          </w:tcPr>
          <w:p w14:paraId="36DA52DD" w14:textId="1C0A77F8" w:rsidR="0076242C" w:rsidRDefault="0076242C" w:rsidP="001F4AF0">
            <w:pPr>
              <w:spacing w:line="240" w:lineRule="auto"/>
              <w:jc w:val="both"/>
            </w:pPr>
            <w:r>
              <w:t>33</w:t>
            </w:r>
          </w:p>
        </w:tc>
      </w:tr>
      <w:tr w:rsidR="0076242C" w14:paraId="3CDEC811" w14:textId="77777777" w:rsidTr="00A133D3">
        <w:tc>
          <w:tcPr>
            <w:tcW w:w="4814" w:type="dxa"/>
          </w:tcPr>
          <w:p w14:paraId="38FC94A8" w14:textId="1991A05C" w:rsidR="0076242C" w:rsidRPr="0076242C" w:rsidRDefault="0076242C" w:rsidP="001F4AF0">
            <w:pP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South Ayrshire</w:t>
            </w:r>
          </w:p>
        </w:tc>
        <w:tc>
          <w:tcPr>
            <w:tcW w:w="4814" w:type="dxa"/>
          </w:tcPr>
          <w:p w14:paraId="4CDFB2E5" w14:textId="58A93378" w:rsidR="0076242C" w:rsidRDefault="0076242C" w:rsidP="001F4AF0">
            <w:pPr>
              <w:spacing w:line="240" w:lineRule="auto"/>
              <w:jc w:val="both"/>
            </w:pPr>
            <w:r>
              <w:t>34</w:t>
            </w:r>
          </w:p>
        </w:tc>
      </w:tr>
      <w:tr w:rsidR="0076242C" w14:paraId="57FB71AD" w14:textId="77777777" w:rsidTr="00A133D3">
        <w:tc>
          <w:tcPr>
            <w:tcW w:w="4814" w:type="dxa"/>
          </w:tcPr>
          <w:p w14:paraId="49AE1BF4" w14:textId="03BB96A9" w:rsidR="0076242C" w:rsidRPr="0076242C" w:rsidRDefault="0076242C" w:rsidP="001F4AF0">
            <w:pP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North Lanarkshire</w:t>
            </w:r>
          </w:p>
        </w:tc>
        <w:tc>
          <w:tcPr>
            <w:tcW w:w="4814" w:type="dxa"/>
          </w:tcPr>
          <w:p w14:paraId="37732912" w14:textId="6E285C48" w:rsidR="0076242C" w:rsidRDefault="0076242C" w:rsidP="001F4AF0">
            <w:pPr>
              <w:spacing w:line="240" w:lineRule="auto"/>
              <w:jc w:val="both"/>
            </w:pPr>
            <w:r>
              <w:t>75</w:t>
            </w:r>
          </w:p>
        </w:tc>
      </w:tr>
      <w:tr w:rsidR="0076242C" w14:paraId="0ACE7B4F" w14:textId="77777777" w:rsidTr="00A133D3">
        <w:tc>
          <w:tcPr>
            <w:tcW w:w="4814" w:type="dxa"/>
          </w:tcPr>
          <w:p w14:paraId="6444E764" w14:textId="6B3E630E" w:rsidR="0076242C" w:rsidRPr="0076242C" w:rsidRDefault="0076242C" w:rsidP="001F4AF0">
            <w:pP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South Lanarkshire</w:t>
            </w:r>
          </w:p>
        </w:tc>
        <w:tc>
          <w:tcPr>
            <w:tcW w:w="4814" w:type="dxa"/>
          </w:tcPr>
          <w:p w14:paraId="426DD699" w14:textId="1D692042" w:rsidR="0076242C" w:rsidRDefault="0076242C" w:rsidP="001F4AF0">
            <w:pPr>
              <w:spacing w:line="240" w:lineRule="auto"/>
              <w:jc w:val="both"/>
            </w:pPr>
            <w:r>
              <w:t>49</w:t>
            </w:r>
          </w:p>
        </w:tc>
      </w:tr>
      <w:tr w:rsidR="0076242C" w14:paraId="2F37EB56" w14:textId="77777777" w:rsidTr="00A133D3">
        <w:tc>
          <w:tcPr>
            <w:tcW w:w="4814" w:type="dxa"/>
          </w:tcPr>
          <w:p w14:paraId="2E5D435E" w14:textId="2C5E7578" w:rsidR="0076242C" w:rsidRPr="0076242C" w:rsidRDefault="0076242C" w:rsidP="001F4AF0">
            <w:pP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Argyll and Bute</w:t>
            </w:r>
          </w:p>
        </w:tc>
        <w:tc>
          <w:tcPr>
            <w:tcW w:w="4814" w:type="dxa"/>
          </w:tcPr>
          <w:p w14:paraId="4AEE336E" w14:textId="65073F3E" w:rsidR="0076242C" w:rsidRDefault="0076242C" w:rsidP="001F4AF0">
            <w:pPr>
              <w:spacing w:line="240" w:lineRule="auto"/>
              <w:jc w:val="both"/>
            </w:pPr>
            <w:r>
              <w:t>24</w:t>
            </w:r>
          </w:p>
        </w:tc>
      </w:tr>
      <w:tr w:rsidR="0076242C" w14:paraId="7F907AF0" w14:textId="77777777" w:rsidTr="00A133D3">
        <w:tc>
          <w:tcPr>
            <w:tcW w:w="4814" w:type="dxa"/>
          </w:tcPr>
          <w:p w14:paraId="0F4C1D0F" w14:textId="6D5C78AC" w:rsidR="0076242C" w:rsidRPr="0076242C" w:rsidRDefault="0076242C" w:rsidP="001F4AF0">
            <w:pP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West Dunbartonshire</w:t>
            </w:r>
          </w:p>
        </w:tc>
        <w:tc>
          <w:tcPr>
            <w:tcW w:w="4814" w:type="dxa"/>
          </w:tcPr>
          <w:p w14:paraId="7603819E" w14:textId="6212215C" w:rsidR="0076242C" w:rsidRDefault="0076242C" w:rsidP="001F4AF0">
            <w:pPr>
              <w:spacing w:line="240" w:lineRule="auto"/>
              <w:jc w:val="both"/>
            </w:pPr>
            <w:r>
              <w:t>19</w:t>
            </w:r>
          </w:p>
        </w:tc>
      </w:tr>
      <w:tr w:rsidR="0076242C" w14:paraId="607879E1" w14:textId="77777777" w:rsidTr="00A133D3">
        <w:tc>
          <w:tcPr>
            <w:tcW w:w="4814" w:type="dxa"/>
          </w:tcPr>
          <w:p w14:paraId="64C942CB" w14:textId="05D9236A" w:rsidR="0076242C" w:rsidRPr="0076242C" w:rsidRDefault="0076242C" w:rsidP="001F4AF0">
            <w:pP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Inverclyde</w:t>
            </w:r>
          </w:p>
        </w:tc>
        <w:tc>
          <w:tcPr>
            <w:tcW w:w="4814" w:type="dxa"/>
          </w:tcPr>
          <w:p w14:paraId="18145E75" w14:textId="6C96BF94" w:rsidR="0076242C" w:rsidRDefault="0076242C" w:rsidP="001F4AF0">
            <w:pPr>
              <w:spacing w:line="240" w:lineRule="auto"/>
              <w:jc w:val="both"/>
            </w:pPr>
            <w:r>
              <w:t>12</w:t>
            </w:r>
          </w:p>
        </w:tc>
      </w:tr>
      <w:tr w:rsidR="0076242C" w14:paraId="670C2E2F" w14:textId="77777777" w:rsidTr="00A133D3">
        <w:tc>
          <w:tcPr>
            <w:tcW w:w="4814" w:type="dxa"/>
          </w:tcPr>
          <w:p w14:paraId="08E8A29B" w14:textId="480485BF" w:rsidR="0076242C" w:rsidRPr="0076242C" w:rsidRDefault="0076242C" w:rsidP="001F4AF0">
            <w:pP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Renfrewshire</w:t>
            </w:r>
          </w:p>
        </w:tc>
        <w:tc>
          <w:tcPr>
            <w:tcW w:w="4814" w:type="dxa"/>
          </w:tcPr>
          <w:p w14:paraId="5FB2BD11" w14:textId="6E4085F3" w:rsidR="0076242C" w:rsidRDefault="0076242C" w:rsidP="001F4AF0">
            <w:pPr>
              <w:spacing w:line="240" w:lineRule="auto"/>
              <w:jc w:val="both"/>
            </w:pPr>
            <w:r>
              <w:t>58</w:t>
            </w:r>
          </w:p>
        </w:tc>
      </w:tr>
      <w:tr w:rsidR="0076242C" w14:paraId="3172FB08" w14:textId="77777777" w:rsidTr="00A133D3">
        <w:tc>
          <w:tcPr>
            <w:tcW w:w="4814" w:type="dxa"/>
          </w:tcPr>
          <w:p w14:paraId="5954A853" w14:textId="28F565EC" w:rsidR="0076242C" w:rsidRPr="0076242C" w:rsidRDefault="0076242C" w:rsidP="001F4AF0">
            <w:pP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Dumfries and Galloway</w:t>
            </w:r>
          </w:p>
        </w:tc>
        <w:tc>
          <w:tcPr>
            <w:tcW w:w="4814" w:type="dxa"/>
          </w:tcPr>
          <w:p w14:paraId="1FCA5D88" w14:textId="3C5FBEC7" w:rsidR="0076242C" w:rsidRDefault="0076242C" w:rsidP="001F4AF0">
            <w:pPr>
              <w:spacing w:line="240" w:lineRule="auto"/>
              <w:jc w:val="both"/>
            </w:pPr>
            <w:r>
              <w:t>39</w:t>
            </w:r>
          </w:p>
        </w:tc>
      </w:tr>
      <w:tr w:rsidR="0076242C" w14:paraId="06FFFFE5" w14:textId="77777777" w:rsidTr="00A133D3">
        <w:tc>
          <w:tcPr>
            <w:tcW w:w="4814" w:type="dxa"/>
          </w:tcPr>
          <w:p w14:paraId="23152678" w14:textId="67495EAC" w:rsidR="0076242C" w:rsidRDefault="0076242C" w:rsidP="001F4AF0">
            <w:pPr>
              <w:spacing w:line="240" w:lineRule="auto"/>
              <w:jc w:val="both"/>
            </w:pPr>
            <w:r>
              <w:t>Total</w:t>
            </w:r>
          </w:p>
        </w:tc>
        <w:tc>
          <w:tcPr>
            <w:tcW w:w="4814" w:type="dxa"/>
          </w:tcPr>
          <w:p w14:paraId="7D7184C9" w14:textId="7FDD64BA" w:rsidR="0076242C" w:rsidRDefault="0076242C" w:rsidP="001F4AF0">
            <w:pPr>
              <w:spacing w:line="240" w:lineRule="auto"/>
              <w:jc w:val="both"/>
            </w:pPr>
            <w:r>
              <w:t>3673</w:t>
            </w:r>
          </w:p>
        </w:tc>
      </w:tr>
    </w:tbl>
    <w:p w14:paraId="4E5C463E" w14:textId="77777777" w:rsidR="001F4AF0" w:rsidRDefault="001F4AF0" w:rsidP="001F4AF0"/>
    <w:p w14:paraId="351A68B7" w14:textId="4E70899E" w:rsidR="001F4AF0" w:rsidRDefault="001F4AF0" w:rsidP="001F4AF0">
      <w:r>
        <w:t xml:space="preserve">All statistics are provisional and should be treated as management information. </w:t>
      </w:r>
    </w:p>
    <w:p w14:paraId="51300F71" w14:textId="77777777" w:rsidR="001F4AF0" w:rsidRDefault="001F4AF0" w:rsidP="001F4AF0">
      <w:r>
        <w:t>All data have been extracted from Police Scotland internal systems and are correct as at 29/05/2024</w:t>
      </w:r>
    </w:p>
    <w:p w14:paraId="304511FA" w14:textId="1DC4E5AF" w:rsidR="001F4AF0" w:rsidRDefault="001F4AF0" w:rsidP="001F4AF0">
      <w:r>
        <w:t>The data was extracted using the crime's raised date and by using SGJD code (302204) - Theft of Bicycle</w:t>
      </w:r>
    </w:p>
    <w:p w14:paraId="23F85093" w14:textId="77777777" w:rsidR="001F4AF0" w:rsidRDefault="001F4AF0" w:rsidP="001F4AF0"/>
    <w:p w14:paraId="34BDABBE" w14:textId="7084C34B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67F59CB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6242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2F19E4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6242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6D61E5A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6242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1F85AA2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6242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12447C1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6242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2F5C20C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6242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25D96"/>
    <w:multiLevelType w:val="hybridMultilevel"/>
    <w:tmpl w:val="39DE4E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853692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1F4AF0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6242C"/>
    <w:rsid w:val="00785DBC"/>
    <w:rsid w:val="00793DD5"/>
    <w:rsid w:val="007D55F6"/>
    <w:rsid w:val="007F490F"/>
    <w:rsid w:val="00822CD8"/>
    <w:rsid w:val="0086779C"/>
    <w:rsid w:val="00874BFD"/>
    <w:rsid w:val="008964EF"/>
    <w:rsid w:val="00915E01"/>
    <w:rsid w:val="009631A4"/>
    <w:rsid w:val="00977296"/>
    <w:rsid w:val="00A133D3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D87A44"/>
    <w:rsid w:val="00E42CED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boundaries.scot/5th-reviews-ward-map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itspublicknowledge.info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spublicknowledge.info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584</Words>
  <Characters>3331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2024-06-06T11:38:00Z</dcterms:created>
  <dcterms:modified xsi:type="dcterms:W3CDTF">2024-06-06T13:31:00Z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