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767C0BA" w:rsidR="00B17211" w:rsidRPr="00B17211" w:rsidRDefault="00B17211" w:rsidP="007F490F">
            <w:r w:rsidRPr="007F490F">
              <w:rPr>
                <w:rStyle w:val="Heading2Char"/>
              </w:rPr>
              <w:t>Our reference:</w:t>
            </w:r>
            <w:r>
              <w:t xml:space="preserve">  FOI 2</w:t>
            </w:r>
            <w:r w:rsidR="00EF0FBB">
              <w:t>5</w:t>
            </w:r>
            <w:r>
              <w:t>-</w:t>
            </w:r>
            <w:r w:rsidR="001F4C08">
              <w:t>2520</w:t>
            </w:r>
          </w:p>
          <w:p w14:paraId="34BDABA6" w14:textId="0046F2F5" w:rsidR="00B17211" w:rsidRDefault="00456324" w:rsidP="00EE2373">
            <w:r w:rsidRPr="007F490F">
              <w:rPr>
                <w:rStyle w:val="Heading2Char"/>
              </w:rPr>
              <w:t>Respon</w:t>
            </w:r>
            <w:r w:rsidR="007D55F6">
              <w:rPr>
                <w:rStyle w:val="Heading2Char"/>
              </w:rPr>
              <w:t>ded to:</w:t>
            </w:r>
            <w:r w:rsidR="007F490F">
              <w:t xml:space="preserve">  </w:t>
            </w:r>
            <w:r w:rsidR="005541D1">
              <w:t>03 September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6A88F9D8" w14:textId="77777777" w:rsidR="001F4C08" w:rsidRPr="001F4C08" w:rsidRDefault="001F4C08" w:rsidP="001F4C08">
      <w:pPr>
        <w:tabs>
          <w:tab w:val="left" w:pos="5400"/>
        </w:tabs>
        <w:rPr>
          <w:rFonts w:eastAsiaTheme="majorEastAsia" w:cstheme="majorBidi"/>
          <w:b/>
          <w:color w:val="000000" w:themeColor="text1"/>
          <w:szCs w:val="26"/>
        </w:rPr>
      </w:pPr>
      <w:r w:rsidRPr="001F4C08">
        <w:rPr>
          <w:rFonts w:eastAsiaTheme="majorEastAsia" w:cstheme="majorBidi"/>
          <w:b/>
          <w:color w:val="000000" w:themeColor="text1"/>
          <w:szCs w:val="26"/>
        </w:rPr>
        <w:t>Under the Freedom of Information Act, please provide the following information broken down by the school academic years 2022-2023, 2023-2024 and 2024-2025.</w:t>
      </w:r>
    </w:p>
    <w:p w14:paraId="3DC35B09" w14:textId="024719E5" w:rsidR="001F4C08" w:rsidRPr="001F4C08" w:rsidRDefault="001F4C08" w:rsidP="001F4C08">
      <w:pPr>
        <w:tabs>
          <w:tab w:val="left" w:pos="5400"/>
        </w:tabs>
        <w:rPr>
          <w:rFonts w:eastAsiaTheme="majorEastAsia" w:cstheme="majorBidi"/>
          <w:b/>
          <w:color w:val="000000" w:themeColor="text1"/>
          <w:szCs w:val="26"/>
        </w:rPr>
      </w:pPr>
      <w:r w:rsidRPr="001F4C08">
        <w:rPr>
          <w:rFonts w:eastAsiaTheme="majorEastAsia" w:cstheme="majorBidi"/>
          <w:b/>
          <w:color w:val="000000" w:themeColor="text1"/>
          <w:szCs w:val="26"/>
        </w:rPr>
        <w:t xml:space="preserve"> 1 - The number of pupils aged 18 and under recorded as being in possession of an offensive weapon on a school premises (primary and secondary schools only) during the academic years outlined above.</w:t>
      </w:r>
    </w:p>
    <w:p w14:paraId="26C7B015" w14:textId="7CB92A5F" w:rsidR="001F4C08" w:rsidRPr="001F4C08" w:rsidRDefault="001F4C08" w:rsidP="001F4C08">
      <w:pPr>
        <w:tabs>
          <w:tab w:val="left" w:pos="5400"/>
        </w:tabs>
        <w:rPr>
          <w:rFonts w:eastAsiaTheme="majorEastAsia" w:cstheme="majorBidi"/>
          <w:b/>
          <w:color w:val="000000" w:themeColor="text1"/>
          <w:szCs w:val="26"/>
        </w:rPr>
      </w:pPr>
      <w:r w:rsidRPr="001F4C08">
        <w:rPr>
          <w:rFonts w:eastAsiaTheme="majorEastAsia" w:cstheme="majorBidi"/>
          <w:b/>
          <w:color w:val="000000" w:themeColor="text1"/>
          <w:szCs w:val="26"/>
        </w:rPr>
        <w:t xml:space="preserve"> 2 – Please provide a breakdown of the number of offences which took place in a primary school setting and the number of offences which took place in a secondary school setting</w:t>
      </w:r>
    </w:p>
    <w:p w14:paraId="7A88398E" w14:textId="669B89F4" w:rsidR="001F4C08" w:rsidRPr="001F4C08" w:rsidRDefault="001F4C08" w:rsidP="001F4C08">
      <w:pPr>
        <w:tabs>
          <w:tab w:val="left" w:pos="5400"/>
        </w:tabs>
        <w:rPr>
          <w:rFonts w:eastAsiaTheme="majorEastAsia" w:cstheme="majorBidi"/>
          <w:b/>
          <w:color w:val="000000" w:themeColor="text1"/>
          <w:szCs w:val="26"/>
        </w:rPr>
      </w:pPr>
      <w:r w:rsidRPr="001F4C08">
        <w:rPr>
          <w:rFonts w:eastAsiaTheme="majorEastAsia" w:cstheme="majorBidi"/>
          <w:b/>
          <w:color w:val="000000" w:themeColor="text1"/>
          <w:szCs w:val="26"/>
        </w:rPr>
        <w:t xml:space="preserve"> 2- A list of the type of weapons involved -  i.e – knife, machete, knuckle duster, firearm, hammer etc</w:t>
      </w:r>
    </w:p>
    <w:p w14:paraId="58C2DF44" w14:textId="0432A82D" w:rsidR="001F4C08" w:rsidRPr="001F4C08" w:rsidRDefault="001F4C08" w:rsidP="001F4C08">
      <w:pPr>
        <w:tabs>
          <w:tab w:val="left" w:pos="5400"/>
        </w:tabs>
        <w:rPr>
          <w:rFonts w:eastAsiaTheme="majorEastAsia" w:cstheme="majorBidi"/>
          <w:b/>
          <w:color w:val="000000" w:themeColor="text1"/>
          <w:szCs w:val="26"/>
        </w:rPr>
      </w:pPr>
      <w:r w:rsidRPr="001F4C08">
        <w:rPr>
          <w:rFonts w:eastAsiaTheme="majorEastAsia" w:cstheme="majorBidi"/>
          <w:b/>
          <w:color w:val="000000" w:themeColor="text1"/>
          <w:szCs w:val="26"/>
        </w:rPr>
        <w:t xml:space="preserve"> 3 – A breakdown of the ages of pupils involved provided in the following two age catego</w:t>
      </w:r>
      <w:r>
        <w:rPr>
          <w:rFonts w:eastAsiaTheme="majorEastAsia" w:cstheme="majorBidi"/>
          <w:b/>
          <w:color w:val="000000" w:themeColor="text1"/>
          <w:szCs w:val="26"/>
        </w:rPr>
        <w:t>r</w:t>
      </w:r>
      <w:r w:rsidRPr="001F4C08">
        <w:rPr>
          <w:rFonts w:eastAsiaTheme="majorEastAsia" w:cstheme="majorBidi"/>
          <w:b/>
          <w:color w:val="000000" w:themeColor="text1"/>
          <w:szCs w:val="26"/>
        </w:rPr>
        <w:t>ies:</w:t>
      </w:r>
    </w:p>
    <w:p w14:paraId="526ED353" w14:textId="266A8284" w:rsidR="001F4C08" w:rsidRPr="001F4C08" w:rsidRDefault="001F4C08" w:rsidP="001F4C08">
      <w:pPr>
        <w:tabs>
          <w:tab w:val="left" w:pos="5400"/>
        </w:tabs>
        <w:rPr>
          <w:rFonts w:eastAsiaTheme="majorEastAsia" w:cstheme="majorBidi"/>
          <w:b/>
          <w:color w:val="000000" w:themeColor="text1"/>
          <w:szCs w:val="26"/>
        </w:rPr>
      </w:pPr>
      <w:r w:rsidRPr="001F4C08">
        <w:rPr>
          <w:rFonts w:eastAsiaTheme="majorEastAsia" w:cstheme="majorBidi"/>
          <w:b/>
          <w:color w:val="000000" w:themeColor="text1"/>
          <w:szCs w:val="26"/>
        </w:rPr>
        <w:t xml:space="preserve"> Age 4-11</w:t>
      </w:r>
    </w:p>
    <w:p w14:paraId="00AE06F3" w14:textId="77777777" w:rsidR="001F4C08" w:rsidRPr="001F4C08" w:rsidRDefault="001F4C08" w:rsidP="001F4C08">
      <w:pPr>
        <w:tabs>
          <w:tab w:val="left" w:pos="5400"/>
        </w:tabs>
        <w:rPr>
          <w:rFonts w:eastAsiaTheme="majorEastAsia" w:cstheme="majorBidi"/>
          <w:b/>
          <w:color w:val="000000" w:themeColor="text1"/>
          <w:szCs w:val="26"/>
        </w:rPr>
      </w:pPr>
      <w:r w:rsidRPr="001F4C08">
        <w:rPr>
          <w:rFonts w:eastAsiaTheme="majorEastAsia" w:cstheme="majorBidi"/>
          <w:b/>
          <w:color w:val="000000" w:themeColor="text1"/>
          <w:szCs w:val="26"/>
        </w:rPr>
        <w:t>Age 12-18</w:t>
      </w:r>
    </w:p>
    <w:p w14:paraId="10EBCC3F" w14:textId="77777777" w:rsidR="001F4C08" w:rsidRDefault="001F4C08" w:rsidP="001F4C08">
      <w:pPr>
        <w:tabs>
          <w:tab w:val="left" w:pos="5400"/>
        </w:tabs>
        <w:rPr>
          <w:rFonts w:eastAsiaTheme="majorEastAsia" w:cstheme="majorBidi"/>
          <w:b/>
          <w:color w:val="000000" w:themeColor="text1"/>
          <w:szCs w:val="26"/>
        </w:rPr>
      </w:pPr>
      <w:r w:rsidRPr="001F4C08">
        <w:rPr>
          <w:rFonts w:eastAsiaTheme="majorEastAsia" w:cstheme="majorBidi"/>
          <w:b/>
          <w:color w:val="000000" w:themeColor="text1"/>
          <w:szCs w:val="26"/>
        </w:rPr>
        <w:t xml:space="preserve"> 4 – The age of the youngest pupil recorded as being in possession of an offensive weapon on school premises (primary and secondary schools only) for the academic years outlined above (this does not need to be broken down by academic year) and the type of weapon involved.</w:t>
      </w:r>
    </w:p>
    <w:p w14:paraId="65A044A7" w14:textId="77777777" w:rsidR="00FB1B4A" w:rsidRDefault="009662D0" w:rsidP="009662D0">
      <w:pPr>
        <w:ind w:right="113"/>
      </w:pPr>
      <w:r w:rsidRPr="00D47A7A">
        <w:t xml:space="preserve">Unfortunately, I estimate that it would cost well in excess of the current FOI cost threshold of £600 to process your request. I am therefore refusing to provide the information sought in terms of section 12(1) of the Act - Excessive Cost of Compliance. </w:t>
      </w:r>
    </w:p>
    <w:p w14:paraId="144E6729" w14:textId="04C58603" w:rsidR="00FB1B4A" w:rsidRPr="00D47A7A" w:rsidRDefault="00FB1B4A" w:rsidP="009662D0">
      <w:pPr>
        <w:ind w:right="113"/>
      </w:pPr>
      <w:r w:rsidRPr="00FB1B4A">
        <w:t xml:space="preserve">To explain, we have no means of searching crime reports based on the age of </w:t>
      </w:r>
      <w:r>
        <w:t>the</w:t>
      </w:r>
      <w:r w:rsidRPr="00FB1B4A">
        <w:t xml:space="preserve"> accused at the time of the offence.  Crime Reports for all </w:t>
      </w:r>
      <w:r>
        <w:t>weapons offences</w:t>
      </w:r>
      <w:r w:rsidRPr="00FB1B4A">
        <w:t xml:space="preserve"> would have to be individually assessed for relevance in terms of location and age.</w:t>
      </w:r>
    </w:p>
    <w:p w14:paraId="1F35443E" w14:textId="77777777" w:rsidR="00EF0FBB" w:rsidRDefault="00EF0FBB" w:rsidP="00375AA0">
      <w:pPr>
        <w:tabs>
          <w:tab w:val="left" w:pos="5400"/>
        </w:tabs>
      </w:pPr>
    </w:p>
    <w:p w14:paraId="497BF0DD" w14:textId="6E9D4AD9" w:rsidR="00EF0FBB" w:rsidRDefault="009662D0" w:rsidP="00375AA0">
      <w:pPr>
        <w:tabs>
          <w:tab w:val="left" w:pos="5400"/>
        </w:tabs>
      </w:pPr>
      <w:r w:rsidRPr="00536C87">
        <w:t>In relation to school premises, specific crime classifications for possession/ use of an offensive weapon/ knife were introduced in 2017 and corresponding data can be accessed online - </w:t>
      </w:r>
      <w:hyperlink r:id="rId11" w:tgtFrame="_blank" w:history="1">
        <w:r w:rsidRPr="00536C87">
          <w:rPr>
            <w:rStyle w:val="Hyperlink"/>
          </w:rPr>
          <w:t>Crime data - Police Scotland</w:t>
        </w:r>
      </w:hyperlink>
    </w:p>
    <w:p w14:paraId="076A5380" w14:textId="77777777" w:rsidR="009662D0" w:rsidRDefault="009662D0" w:rsidP="009D2AA5"/>
    <w:p w14:paraId="34BDABBE" w14:textId="1544B1EB"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C9C3E5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541D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01DD21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541D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66706B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541D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4388461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541D1">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49FD39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541D1">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6336F5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541D1">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160E2"/>
    <w:rsid w:val="00141533"/>
    <w:rsid w:val="00167528"/>
    <w:rsid w:val="00195CC4"/>
    <w:rsid w:val="001F2261"/>
    <w:rsid w:val="001F4C08"/>
    <w:rsid w:val="00207326"/>
    <w:rsid w:val="00253DF6"/>
    <w:rsid w:val="00255F1E"/>
    <w:rsid w:val="0036503B"/>
    <w:rsid w:val="00375AA0"/>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41D1"/>
    <w:rsid w:val="00557306"/>
    <w:rsid w:val="00645CFA"/>
    <w:rsid w:val="00685219"/>
    <w:rsid w:val="006D5799"/>
    <w:rsid w:val="007440EA"/>
    <w:rsid w:val="00750D83"/>
    <w:rsid w:val="00785DBC"/>
    <w:rsid w:val="00793DD5"/>
    <w:rsid w:val="007D55F6"/>
    <w:rsid w:val="007F490F"/>
    <w:rsid w:val="0086779C"/>
    <w:rsid w:val="00874BFD"/>
    <w:rsid w:val="008964EF"/>
    <w:rsid w:val="00915E01"/>
    <w:rsid w:val="009631A4"/>
    <w:rsid w:val="009662D0"/>
    <w:rsid w:val="00977296"/>
    <w:rsid w:val="009D2AA5"/>
    <w:rsid w:val="009D2F57"/>
    <w:rsid w:val="00A25E93"/>
    <w:rsid w:val="00A320FF"/>
    <w:rsid w:val="00A70AC0"/>
    <w:rsid w:val="00A84EA9"/>
    <w:rsid w:val="00AC443C"/>
    <w:rsid w:val="00B033D6"/>
    <w:rsid w:val="00B11A55"/>
    <w:rsid w:val="00B17211"/>
    <w:rsid w:val="00B33F25"/>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31788"/>
    <w:rsid w:val="00E55D79"/>
    <w:rsid w:val="00EE2373"/>
    <w:rsid w:val="00EF0FBB"/>
    <w:rsid w:val="00EF4761"/>
    <w:rsid w:val="00FB1B4A"/>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crime-data/"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472</Words>
  <Characters>2694</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2025-09-03T10:01:00Z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