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9212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C5031">
              <w:t>1006</w:t>
            </w:r>
          </w:p>
          <w:p w14:paraId="34BDABA6" w14:textId="1FC5226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E7079">
              <w:t>18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5FA4C8" w14:textId="278141C4" w:rsidR="00DC5031" w:rsidRPr="00DC5031" w:rsidRDefault="00DC5031" w:rsidP="00DC5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5031">
        <w:rPr>
          <w:rFonts w:eastAsiaTheme="majorEastAsia" w:cstheme="majorBidi"/>
          <w:b/>
          <w:color w:val="000000" w:themeColor="text1"/>
          <w:szCs w:val="26"/>
        </w:rPr>
        <w:t>I am making this request under the Freedom of Information Act 2000. I am attempting to find which areas use fake IDs the most.</w:t>
      </w:r>
    </w:p>
    <w:p w14:paraId="7A80FFB7" w14:textId="4D072E1F" w:rsidR="00DC5031" w:rsidRPr="00DC5031" w:rsidRDefault="00DC5031" w:rsidP="00DC5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5031">
        <w:rPr>
          <w:rFonts w:eastAsiaTheme="majorEastAsia" w:cstheme="majorBidi"/>
          <w:b/>
          <w:color w:val="000000" w:themeColor="text1"/>
          <w:szCs w:val="26"/>
        </w:rPr>
        <w:t>I would like to request the following information:</w:t>
      </w:r>
    </w:p>
    <w:p w14:paraId="239D9304" w14:textId="0A28746D" w:rsidR="00DC5031" w:rsidRPr="00DC5031" w:rsidRDefault="00DC5031" w:rsidP="00DC5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5031">
        <w:rPr>
          <w:rFonts w:eastAsiaTheme="majorEastAsia" w:cstheme="majorBidi"/>
          <w:b/>
          <w:color w:val="000000" w:themeColor="text1"/>
          <w:szCs w:val="26"/>
        </w:rPr>
        <w:t>1. The total number of fake IDs seized and handed to the police in your region, each year for the last five years, with a breakdown by ID gender if possible.</w:t>
      </w:r>
    </w:p>
    <w:p w14:paraId="6F1DC1A3" w14:textId="77777777" w:rsidR="00DC5031" w:rsidRPr="00DC5031" w:rsidRDefault="00DC5031" w:rsidP="00DC5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5031">
        <w:rPr>
          <w:rFonts w:eastAsiaTheme="majorEastAsia" w:cstheme="majorBidi"/>
          <w:b/>
          <w:color w:val="000000" w:themeColor="text1"/>
          <w:szCs w:val="26"/>
        </w:rPr>
        <w:t>2. The total number of people charged with using a fake ID in your region, each year for the last five years, with a breakdown by ID gender if possible.</w:t>
      </w:r>
    </w:p>
    <w:p w14:paraId="7326F144" w14:textId="77777777" w:rsidR="00DC5031" w:rsidRDefault="00DC5031" w:rsidP="00DC503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88E3F07" w14:textId="0B9251DD" w:rsidR="00C05E0C" w:rsidRDefault="00DC5031" w:rsidP="00C05E0C">
      <w:r>
        <w:t xml:space="preserve">By way of explanation, there are </w:t>
      </w:r>
      <w:r w:rsidRPr="00DC5031">
        <w:t xml:space="preserve">no crime classification that directly aligns to </w:t>
      </w:r>
      <w:r w:rsidR="004A5259">
        <w:t>your request.</w:t>
      </w:r>
      <w:r w:rsidRPr="00DC5031">
        <w:t xml:space="preserve"> </w:t>
      </w:r>
      <w:r w:rsidR="00C05E0C">
        <w:t>Crimes would have been recorded as</w:t>
      </w:r>
      <w:r w:rsidRPr="00DC5031">
        <w:t xml:space="preserve"> fraud, thefts</w:t>
      </w:r>
      <w:r w:rsidR="00C05E0C">
        <w:t>,</w:t>
      </w:r>
      <w:r w:rsidRPr="00DC5031">
        <w:t xml:space="preserve"> etc</w:t>
      </w:r>
      <w:r w:rsidR="00C05E0C">
        <w:t>. To fully answer your request, all crime reports would have to be reviewed individually for relevance.</w:t>
      </w:r>
    </w:p>
    <w:p w14:paraId="34BDABBD" w14:textId="2414B7ED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C8C14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8B18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44835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D50F7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36649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37007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0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5259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E7079"/>
    <w:rsid w:val="00B11A55"/>
    <w:rsid w:val="00B17211"/>
    <w:rsid w:val="00B461B2"/>
    <w:rsid w:val="00B654B6"/>
    <w:rsid w:val="00B71B3C"/>
    <w:rsid w:val="00BC389E"/>
    <w:rsid w:val="00BE1888"/>
    <w:rsid w:val="00BF6B81"/>
    <w:rsid w:val="00C05E0C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DC5031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2010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